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0AC" w:rsidRDefault="004520AC" w:rsidP="004520AC">
      <w:pPr>
        <w:rPr>
          <w:rFonts w:ascii="Tahoma" w:hAnsi="Tahoma" w:cs="Tahoma"/>
          <w:b/>
          <w:u w:val="single"/>
        </w:rPr>
      </w:pPr>
      <w:r>
        <w:rPr>
          <w:rFonts w:ascii="Tahoma" w:hAnsi="Tahoma" w:cs="Tahoma"/>
          <w:b/>
          <w:u w:val="single"/>
        </w:rPr>
        <w:t>Week beginning 23</w:t>
      </w:r>
      <w:r w:rsidRPr="000F4995">
        <w:rPr>
          <w:rFonts w:ascii="Tahoma" w:hAnsi="Tahoma" w:cs="Tahoma"/>
          <w:b/>
          <w:u w:val="single"/>
          <w:vertAlign w:val="superscript"/>
        </w:rPr>
        <w:t>rd</w:t>
      </w:r>
      <w:r>
        <w:rPr>
          <w:rFonts w:ascii="Tahoma" w:hAnsi="Tahoma" w:cs="Tahoma"/>
          <w:b/>
          <w:u w:val="single"/>
        </w:rPr>
        <w:t xml:space="preserve"> March 2020</w:t>
      </w:r>
    </w:p>
    <w:p w:rsidR="00C104C6" w:rsidRDefault="00C104C6" w:rsidP="004520AC">
      <w:pPr>
        <w:rPr>
          <w:rFonts w:ascii="Tahoma" w:hAnsi="Tahoma" w:cs="Tahoma"/>
        </w:rPr>
      </w:pPr>
      <w:r>
        <w:rPr>
          <w:rFonts w:ascii="Tahoma" w:hAnsi="Tahoma" w:cs="Tahoma"/>
        </w:rPr>
        <w:t>Welcome to y</w:t>
      </w:r>
      <w:r w:rsidR="00BF7321">
        <w:rPr>
          <w:rFonts w:ascii="Tahoma" w:hAnsi="Tahoma" w:cs="Tahoma"/>
        </w:rPr>
        <w:t>our first week of home learning (and last week of school before the Easter Holidays!)</w:t>
      </w:r>
      <w:r w:rsidR="00711B6A">
        <w:rPr>
          <w:rFonts w:ascii="Tahoma" w:hAnsi="Tahoma" w:cs="Tahoma"/>
        </w:rPr>
        <w:t xml:space="preserve"> </w:t>
      </w:r>
    </w:p>
    <w:p w:rsidR="0014278B" w:rsidRDefault="00C104C6" w:rsidP="004520AC">
      <w:pPr>
        <w:rPr>
          <w:rFonts w:ascii="Tahoma" w:hAnsi="Tahoma" w:cs="Tahoma"/>
        </w:rPr>
      </w:pPr>
      <w:r>
        <w:rPr>
          <w:rFonts w:ascii="Tahoma" w:hAnsi="Tahoma" w:cs="Tahoma"/>
        </w:rPr>
        <w:t>I hope you and your family are safe and well.</w:t>
      </w:r>
      <w:r w:rsidR="00C26531">
        <w:rPr>
          <w:rFonts w:ascii="Tahoma" w:hAnsi="Tahoma" w:cs="Tahoma"/>
        </w:rPr>
        <w:t xml:space="preserve"> Each week, I will give you a timetable</w:t>
      </w:r>
      <w:r w:rsidR="0014278B">
        <w:rPr>
          <w:rFonts w:ascii="Tahoma" w:hAnsi="Tahoma" w:cs="Tahoma"/>
        </w:rPr>
        <w:t>,</w:t>
      </w:r>
      <w:r w:rsidR="00C26531">
        <w:rPr>
          <w:rFonts w:ascii="Tahoma" w:hAnsi="Tahoma" w:cs="Tahoma"/>
        </w:rPr>
        <w:t xml:space="preserve"> which will include the maths practice book pages </w:t>
      </w:r>
      <w:r w:rsidR="00BF7321">
        <w:rPr>
          <w:rFonts w:ascii="Tahoma" w:hAnsi="Tahoma" w:cs="Tahoma"/>
        </w:rPr>
        <w:t xml:space="preserve">to do </w:t>
      </w:r>
      <w:r w:rsidR="0014278B">
        <w:rPr>
          <w:rFonts w:ascii="Tahoma" w:hAnsi="Tahoma" w:cs="Tahoma"/>
        </w:rPr>
        <w:t>and your five daily projects to complete. Resources I refer to will be in your pack.</w:t>
      </w:r>
    </w:p>
    <w:p w:rsidR="00BF7321" w:rsidRDefault="00BF7321" w:rsidP="004520AC">
      <w:pPr>
        <w:rPr>
          <w:rFonts w:ascii="Tahoma" w:hAnsi="Tahoma" w:cs="Tahoma"/>
        </w:rPr>
      </w:pPr>
      <w:r>
        <w:rPr>
          <w:rFonts w:ascii="Tahoma" w:hAnsi="Tahoma" w:cs="Tahoma"/>
        </w:rPr>
        <w:t xml:space="preserve">If you have any questions or you would like to email a picture of some lovely work you have been doing, please email </w:t>
      </w:r>
      <w:hyperlink r:id="rId7" w:history="1">
        <w:r w:rsidRPr="007711CB">
          <w:rPr>
            <w:rStyle w:val="Hyperlink"/>
            <w:rFonts w:ascii="Tahoma" w:hAnsi="Tahoma" w:cs="Tahoma"/>
          </w:rPr>
          <w:t>admin@broadhembury.devon.sch.uk</w:t>
        </w:r>
      </w:hyperlink>
      <w:r>
        <w:rPr>
          <w:rFonts w:ascii="Tahoma" w:hAnsi="Tahoma" w:cs="Tahoma"/>
        </w:rPr>
        <w:t xml:space="preserve">. I look forward to seeing some wonderful home learning going on! </w:t>
      </w:r>
      <w:r w:rsidRPr="00BF7321">
        <w:rPr>
          <w:rFonts w:ascii="Tahoma" w:hAnsi="Tahoma" w:cs="Tahoma"/>
        </w:rPr>
        <w:sym w:font="Wingdings" w:char="F04A"/>
      </w:r>
      <w:r>
        <w:rPr>
          <w:rFonts w:ascii="Tahoma" w:hAnsi="Tahoma" w:cs="Tahoma"/>
        </w:rPr>
        <w:t xml:space="preserve"> </w:t>
      </w:r>
    </w:p>
    <w:tbl>
      <w:tblPr>
        <w:tblStyle w:val="TableGrid"/>
        <w:tblW w:w="11340" w:type="dxa"/>
        <w:tblInd w:w="-1026" w:type="dxa"/>
        <w:tblLook w:val="04A0" w:firstRow="1" w:lastRow="0" w:firstColumn="1" w:lastColumn="0" w:noHBand="0" w:noVBand="1"/>
      </w:tblPr>
      <w:tblGrid>
        <w:gridCol w:w="1336"/>
        <w:gridCol w:w="10004"/>
      </w:tblGrid>
      <w:tr w:rsidR="0014278B" w:rsidTr="00B674EB">
        <w:tc>
          <w:tcPr>
            <w:tcW w:w="1336" w:type="dxa"/>
          </w:tcPr>
          <w:p w:rsidR="0014278B" w:rsidRPr="0014278B" w:rsidRDefault="0014278B" w:rsidP="004520AC">
            <w:pPr>
              <w:rPr>
                <w:rFonts w:ascii="Tahoma" w:hAnsi="Tahoma" w:cs="Tahoma"/>
                <w:b/>
              </w:rPr>
            </w:pPr>
            <w:r w:rsidRPr="0014278B">
              <w:rPr>
                <w:rFonts w:ascii="Tahoma" w:hAnsi="Tahoma" w:cs="Tahoma"/>
                <w:b/>
              </w:rPr>
              <w:t>EVERY DAY</w:t>
            </w:r>
          </w:p>
        </w:tc>
        <w:tc>
          <w:tcPr>
            <w:tcW w:w="10004" w:type="dxa"/>
          </w:tcPr>
          <w:p w:rsidR="0014278B" w:rsidRDefault="0014278B" w:rsidP="0014278B">
            <w:pPr>
              <w:rPr>
                <w:rFonts w:ascii="Tahoma" w:hAnsi="Tahoma" w:cs="Tahoma"/>
              </w:rPr>
            </w:pPr>
            <w:r>
              <w:rPr>
                <w:rFonts w:ascii="Tahoma" w:hAnsi="Tahoma" w:cs="Tahoma"/>
              </w:rPr>
              <w:t>15 mins ‘Spelling Shed’</w:t>
            </w:r>
          </w:p>
          <w:p w:rsidR="0014278B" w:rsidRDefault="0014278B" w:rsidP="0014278B">
            <w:pPr>
              <w:rPr>
                <w:rFonts w:ascii="Tahoma" w:hAnsi="Tahoma" w:cs="Tahoma"/>
              </w:rPr>
            </w:pPr>
            <w:r>
              <w:rPr>
                <w:rFonts w:ascii="Tahoma" w:hAnsi="Tahoma" w:cs="Tahoma"/>
              </w:rPr>
              <w:t>15 mins ‘Bug Club Grammar’</w:t>
            </w:r>
          </w:p>
          <w:p w:rsidR="0014278B" w:rsidRDefault="0014278B" w:rsidP="0014278B">
            <w:pPr>
              <w:rPr>
                <w:rFonts w:ascii="Tahoma" w:hAnsi="Tahoma" w:cs="Tahoma"/>
              </w:rPr>
            </w:pPr>
            <w:r>
              <w:rPr>
                <w:rFonts w:ascii="Tahoma" w:hAnsi="Tahoma" w:cs="Tahoma"/>
              </w:rPr>
              <w:t xml:space="preserve">15 mins ‘Times Table </w:t>
            </w:r>
            <w:proofErr w:type="spellStart"/>
            <w:r>
              <w:rPr>
                <w:rFonts w:ascii="Tahoma" w:hAnsi="Tahoma" w:cs="Tahoma"/>
              </w:rPr>
              <w:t>Rockstars</w:t>
            </w:r>
            <w:proofErr w:type="spellEnd"/>
            <w:r>
              <w:rPr>
                <w:rFonts w:ascii="Tahoma" w:hAnsi="Tahoma" w:cs="Tahoma"/>
              </w:rPr>
              <w:t>’</w:t>
            </w:r>
          </w:p>
          <w:p w:rsidR="0014278B" w:rsidRDefault="0014278B" w:rsidP="0014278B">
            <w:pPr>
              <w:rPr>
                <w:rFonts w:ascii="Tahoma" w:hAnsi="Tahoma" w:cs="Tahoma"/>
              </w:rPr>
            </w:pPr>
            <w:r>
              <w:rPr>
                <w:rFonts w:ascii="Tahoma" w:hAnsi="Tahoma" w:cs="Tahoma"/>
              </w:rPr>
              <w:t>30 mins ‘Bug Club’ Reading (with comprehension ‘bug’ questions)</w:t>
            </w:r>
          </w:p>
          <w:p w:rsidR="0014278B" w:rsidRDefault="0014278B" w:rsidP="0014278B">
            <w:pPr>
              <w:rPr>
                <w:rFonts w:ascii="Tahoma" w:hAnsi="Tahoma" w:cs="Tahoma"/>
              </w:rPr>
            </w:pPr>
            <w:r>
              <w:rPr>
                <w:rFonts w:ascii="Tahoma" w:hAnsi="Tahoma" w:cs="Tahoma"/>
              </w:rPr>
              <w:t>30 mins reading a book/magazine of your choice</w:t>
            </w:r>
          </w:p>
          <w:p w:rsidR="0014278B" w:rsidRDefault="0014278B" w:rsidP="0014278B">
            <w:pPr>
              <w:rPr>
                <w:rFonts w:ascii="Tahoma" w:hAnsi="Tahoma" w:cs="Tahoma"/>
                <w:i/>
              </w:rPr>
            </w:pPr>
            <w:r>
              <w:rPr>
                <w:rFonts w:ascii="Tahoma" w:hAnsi="Tahoma" w:cs="Tahoma"/>
                <w:i/>
              </w:rPr>
              <w:t>Games and books will be changed regularly by Miss Watts.</w:t>
            </w:r>
          </w:p>
          <w:p w:rsidR="0014278B" w:rsidRPr="0014278B" w:rsidRDefault="0014278B" w:rsidP="00C26531">
            <w:pPr>
              <w:rPr>
                <w:rFonts w:ascii="Tahoma" w:hAnsi="Tahoma" w:cs="Tahoma"/>
                <w:b/>
              </w:rPr>
            </w:pPr>
            <w:r>
              <w:rPr>
                <w:rFonts w:ascii="Tahoma" w:hAnsi="Tahoma" w:cs="Tahoma"/>
              </w:rPr>
              <w:t>60 mins</w:t>
            </w:r>
            <w:r>
              <w:rPr>
                <w:rFonts w:ascii="Tahoma" w:hAnsi="Tahoma" w:cs="Tahoma"/>
                <w:b/>
              </w:rPr>
              <w:t xml:space="preserve"> ‘Power Maths’ (Practice book pages set each day)</w:t>
            </w:r>
          </w:p>
        </w:tc>
      </w:tr>
      <w:tr w:rsidR="00C26531" w:rsidTr="00B674EB">
        <w:tc>
          <w:tcPr>
            <w:tcW w:w="1336" w:type="dxa"/>
          </w:tcPr>
          <w:p w:rsidR="00C26531" w:rsidRDefault="00C26531" w:rsidP="004520AC">
            <w:pPr>
              <w:rPr>
                <w:rFonts w:ascii="Tahoma" w:hAnsi="Tahoma" w:cs="Tahoma"/>
              </w:rPr>
            </w:pPr>
            <w:r>
              <w:rPr>
                <w:rFonts w:ascii="Tahoma" w:hAnsi="Tahoma" w:cs="Tahoma"/>
              </w:rPr>
              <w:t>Monday</w:t>
            </w:r>
          </w:p>
        </w:tc>
        <w:tc>
          <w:tcPr>
            <w:tcW w:w="10004" w:type="dxa"/>
          </w:tcPr>
          <w:p w:rsidR="0014278B" w:rsidRPr="0014278B" w:rsidRDefault="0014278B" w:rsidP="00C26531">
            <w:pPr>
              <w:rPr>
                <w:rFonts w:ascii="Tahoma" w:hAnsi="Tahoma" w:cs="Tahoma"/>
              </w:rPr>
            </w:pPr>
            <w:r w:rsidRPr="0014278B">
              <w:rPr>
                <w:rFonts w:ascii="Tahoma" w:hAnsi="Tahoma" w:cs="Tahoma"/>
              </w:rPr>
              <w:t>Maths</w:t>
            </w:r>
          </w:p>
          <w:p w:rsidR="009B70A8" w:rsidRPr="009B70A8" w:rsidRDefault="0014278B" w:rsidP="009B70A8">
            <w:pPr>
              <w:rPr>
                <w:rFonts w:ascii="Tahoma" w:hAnsi="Tahoma" w:cs="Tahoma"/>
                <w:color w:val="F79646" w:themeColor="accent6"/>
              </w:rPr>
            </w:pPr>
            <w:r w:rsidRPr="009B70A8">
              <w:rPr>
                <w:rFonts w:ascii="Tahoma" w:hAnsi="Tahoma" w:cs="Tahoma"/>
                <w:color w:val="F79646" w:themeColor="accent6"/>
              </w:rPr>
              <w:t>If you normally go to class 1 for maths:</w:t>
            </w:r>
            <w:r w:rsidR="009B70A8" w:rsidRPr="009B70A8">
              <w:rPr>
                <w:rFonts w:ascii="Tahoma" w:hAnsi="Tahoma" w:cs="Tahoma"/>
                <w:color w:val="F79646" w:themeColor="accent6"/>
              </w:rPr>
              <w:t xml:space="preserve"> </w:t>
            </w:r>
            <w:r w:rsidR="009B70A8" w:rsidRPr="009B70A8">
              <w:rPr>
                <w:rFonts w:ascii="Tahoma" w:hAnsi="Tahoma" w:cs="Tahoma"/>
                <w:color w:val="F79646" w:themeColor="accent6"/>
                <w:shd w:val="clear" w:color="auto" w:fill="FFFFFF"/>
              </w:rPr>
              <w:t xml:space="preserve">have a look at naming 3D shapes.  This You Tube link has a song that might help you. </w:t>
            </w:r>
            <w:hyperlink r:id="rId8" w:history="1">
              <w:r w:rsidR="009B70A8" w:rsidRPr="009B70A8">
                <w:rPr>
                  <w:rStyle w:val="Hyperlink"/>
                  <w:rFonts w:ascii="Tahoma" w:hAnsi="Tahoma" w:cs="Tahoma"/>
                  <w:color w:val="F79646" w:themeColor="accent6"/>
                </w:rPr>
                <w:t>https://www.youtube.com/watch?v=2cg-Uc556-Q&amp;list=PLlaXSL5tFvlBK2vg5MRHWqap0lX1xafo8</w:t>
              </w:r>
            </w:hyperlink>
          </w:p>
          <w:p w:rsidR="0014278B" w:rsidRPr="009B70A8" w:rsidRDefault="009B70A8" w:rsidP="00C26531">
            <w:pPr>
              <w:rPr>
                <w:rFonts w:ascii="Tahoma" w:hAnsi="Tahoma" w:cs="Tahoma"/>
                <w:color w:val="F79646" w:themeColor="accent6"/>
                <w:shd w:val="clear" w:color="auto" w:fill="FFFFFF"/>
              </w:rPr>
            </w:pPr>
            <w:r w:rsidRPr="009B70A8">
              <w:rPr>
                <w:rFonts w:ascii="Tahoma" w:hAnsi="Tahoma" w:cs="Tahoma"/>
                <w:color w:val="F79646" w:themeColor="accent6"/>
              </w:rPr>
              <w:t xml:space="preserve">Can you work on P119 in Practice Book 1A.  Can you name the 3D shapes as you go. </w:t>
            </w:r>
          </w:p>
          <w:p w:rsidR="0014278B" w:rsidRDefault="0014278B" w:rsidP="00C26531">
            <w:pPr>
              <w:rPr>
                <w:rFonts w:ascii="Tahoma" w:hAnsi="Tahoma" w:cs="Tahoma"/>
                <w:color w:val="00B050"/>
              </w:rPr>
            </w:pPr>
            <w:r>
              <w:rPr>
                <w:rFonts w:ascii="Tahoma" w:hAnsi="Tahoma" w:cs="Tahoma"/>
                <w:color w:val="00B050"/>
              </w:rPr>
              <w:t>Year 3</w:t>
            </w:r>
            <w:r w:rsidR="00711B6A">
              <w:rPr>
                <w:rFonts w:ascii="Tahoma" w:hAnsi="Tahoma" w:cs="Tahoma"/>
                <w:color w:val="00B050"/>
              </w:rPr>
              <w:t xml:space="preserve"> Practice book 3C – Unit 11 Time pages 35-37 Months and years</w:t>
            </w:r>
          </w:p>
          <w:p w:rsidR="0014278B" w:rsidRDefault="0014278B" w:rsidP="00C26531">
            <w:pPr>
              <w:rPr>
                <w:rFonts w:ascii="Tahoma" w:hAnsi="Tahoma" w:cs="Tahoma"/>
                <w:color w:val="FF0000"/>
              </w:rPr>
            </w:pPr>
            <w:r>
              <w:rPr>
                <w:rFonts w:ascii="Tahoma" w:hAnsi="Tahoma" w:cs="Tahoma"/>
                <w:color w:val="FF0000"/>
              </w:rPr>
              <w:t>Year 4</w:t>
            </w:r>
            <w:r w:rsidR="00711B6A">
              <w:rPr>
                <w:rFonts w:ascii="Tahoma" w:hAnsi="Tahoma" w:cs="Tahoma"/>
                <w:color w:val="FF0000"/>
              </w:rPr>
              <w:t xml:space="preserve"> Practice book 4B – Unit 10 Decimals pages </w:t>
            </w:r>
            <w:r w:rsidR="000062D8">
              <w:rPr>
                <w:rFonts w:ascii="Tahoma" w:hAnsi="Tahoma" w:cs="Tahoma"/>
                <w:color w:val="FF0000"/>
              </w:rPr>
              <w:t>120-122 Tenths (1)</w:t>
            </w:r>
          </w:p>
          <w:p w:rsidR="0014278B" w:rsidRDefault="0014278B" w:rsidP="00C26531">
            <w:pPr>
              <w:rPr>
                <w:rFonts w:ascii="Tahoma" w:hAnsi="Tahoma" w:cs="Tahoma"/>
                <w:color w:val="7030A0"/>
              </w:rPr>
            </w:pPr>
            <w:r>
              <w:rPr>
                <w:rFonts w:ascii="Tahoma" w:hAnsi="Tahoma" w:cs="Tahoma"/>
                <w:color w:val="7030A0"/>
              </w:rPr>
              <w:t>Year 5</w:t>
            </w:r>
            <w:r w:rsidR="000062D8">
              <w:rPr>
                <w:rFonts w:ascii="Tahoma" w:hAnsi="Tahoma" w:cs="Tahoma"/>
                <w:color w:val="7030A0"/>
              </w:rPr>
              <w:t xml:space="preserve"> Practice book 5B – Unit 11 Decimals and percentages pages 130-132 Writing decimals (1)</w:t>
            </w:r>
          </w:p>
          <w:p w:rsidR="0014278B" w:rsidRPr="0014278B" w:rsidRDefault="0014278B" w:rsidP="00C26531">
            <w:pPr>
              <w:rPr>
                <w:rFonts w:ascii="Tahoma" w:hAnsi="Tahoma" w:cs="Tahoma"/>
                <w:color w:val="0070C0"/>
              </w:rPr>
            </w:pPr>
            <w:r>
              <w:rPr>
                <w:rFonts w:ascii="Tahoma" w:hAnsi="Tahoma" w:cs="Tahoma"/>
                <w:color w:val="0070C0"/>
              </w:rPr>
              <w:t>Year 6</w:t>
            </w:r>
            <w:r w:rsidR="000062D8">
              <w:rPr>
                <w:rFonts w:ascii="Tahoma" w:hAnsi="Tahoma" w:cs="Tahoma"/>
                <w:color w:val="0070C0"/>
              </w:rPr>
              <w:t xml:space="preserve"> Practice book 6B – Unit 7 Decimals pages 6-8 Multiplying by 10, 100 and 1000</w:t>
            </w:r>
          </w:p>
          <w:p w:rsidR="00C26531" w:rsidRDefault="00C26531" w:rsidP="00C26531">
            <w:pPr>
              <w:rPr>
                <w:rFonts w:ascii="Tahoma" w:hAnsi="Tahoma" w:cs="Tahoma"/>
              </w:rPr>
            </w:pPr>
          </w:p>
          <w:p w:rsidR="00C26531" w:rsidRPr="00C26531" w:rsidRDefault="00C26531" w:rsidP="00C26531">
            <w:pPr>
              <w:rPr>
                <w:rFonts w:ascii="Tahoma" w:hAnsi="Tahoma" w:cs="Tahoma"/>
                <w:b/>
              </w:rPr>
            </w:pPr>
            <w:r w:rsidRPr="00C26531">
              <w:rPr>
                <w:rFonts w:ascii="Tahoma" w:hAnsi="Tahoma" w:cs="Tahoma"/>
                <w:b/>
              </w:rPr>
              <w:t>Daily Project</w:t>
            </w:r>
            <w:r w:rsidR="00BF7321">
              <w:rPr>
                <w:rFonts w:ascii="Tahoma" w:hAnsi="Tahoma" w:cs="Tahoma"/>
                <w:b/>
              </w:rPr>
              <w:t xml:space="preserve"> – Topic ‘Gods and Mortals’</w:t>
            </w:r>
          </w:p>
          <w:p w:rsidR="00C26531" w:rsidRDefault="00874320" w:rsidP="004520AC">
            <w:pPr>
              <w:rPr>
                <w:rFonts w:ascii="Tahoma" w:hAnsi="Tahoma" w:cs="Tahoma"/>
              </w:rPr>
            </w:pPr>
            <w:r>
              <w:rPr>
                <w:rFonts w:ascii="Tahoma" w:hAnsi="Tahoma" w:cs="Tahoma"/>
              </w:rPr>
              <w:t>Ancient Greece</w:t>
            </w:r>
          </w:p>
          <w:p w:rsidR="00874320" w:rsidRPr="00874320" w:rsidRDefault="00874320" w:rsidP="00874320">
            <w:pPr>
              <w:rPr>
                <w:rFonts w:ascii="Tahoma" w:hAnsi="Tahoma" w:cs="Tahoma"/>
              </w:rPr>
            </w:pPr>
            <w:r w:rsidRPr="00874320">
              <w:rPr>
                <w:rFonts w:ascii="Tahoma" w:hAnsi="Tahoma" w:cs="Tahoma"/>
                <w:szCs w:val="21"/>
                <w:shd w:val="clear" w:color="auto" w:fill="FFFFFF"/>
              </w:rPr>
              <w:t>Investigate maps of ancient Greece</w:t>
            </w:r>
            <w:r>
              <w:rPr>
                <w:rFonts w:ascii="Tahoma" w:hAnsi="Tahoma" w:cs="Tahoma"/>
                <w:szCs w:val="21"/>
                <w:shd w:val="clear" w:color="auto" w:fill="FFFFFF"/>
              </w:rPr>
              <w:t xml:space="preserve"> online (useful website </w:t>
            </w:r>
            <w:hyperlink r:id="rId9" w:history="1">
              <w:r>
                <w:rPr>
                  <w:rStyle w:val="Hyperlink"/>
                </w:rPr>
                <w:t>https://www.dkfindout.com/uk/history/ancient-greece/</w:t>
              </w:r>
            </w:hyperlink>
            <w:r>
              <w:t>)</w:t>
            </w:r>
            <w:r w:rsidRPr="00874320">
              <w:rPr>
                <w:rFonts w:ascii="Tahoma" w:hAnsi="Tahoma" w:cs="Tahoma"/>
                <w:szCs w:val="21"/>
                <w:shd w:val="clear" w:color="auto" w:fill="FFFFFF"/>
              </w:rPr>
              <w:t xml:space="preserve">, </w:t>
            </w:r>
            <w:r>
              <w:rPr>
                <w:rFonts w:ascii="Tahoma" w:hAnsi="Tahoma" w:cs="Tahoma"/>
                <w:szCs w:val="21"/>
                <w:shd w:val="clear" w:color="auto" w:fill="FFFFFF"/>
              </w:rPr>
              <w:t>notice</w:t>
            </w:r>
            <w:r w:rsidRPr="00874320">
              <w:rPr>
                <w:rFonts w:ascii="Tahoma" w:hAnsi="Tahoma" w:cs="Tahoma"/>
                <w:szCs w:val="21"/>
                <w:shd w:val="clear" w:color="auto" w:fill="FFFFFF"/>
              </w:rPr>
              <w:t xml:space="preserve"> how the country was once divided into a collection of smaller city-states. </w:t>
            </w:r>
            <w:r>
              <w:rPr>
                <w:rFonts w:ascii="Tahoma" w:hAnsi="Tahoma" w:cs="Tahoma"/>
                <w:szCs w:val="21"/>
                <w:shd w:val="clear" w:color="auto" w:fill="FFFFFF"/>
              </w:rPr>
              <w:t xml:space="preserve">Use the </w:t>
            </w:r>
            <w:r w:rsidRPr="00874320">
              <w:rPr>
                <w:rFonts w:ascii="Tahoma" w:hAnsi="Tahoma" w:cs="Tahoma"/>
                <w:b/>
                <w:szCs w:val="21"/>
                <w:shd w:val="clear" w:color="auto" w:fill="FFFFFF"/>
              </w:rPr>
              <w:t>blank map provided in your pack</w:t>
            </w:r>
            <w:r>
              <w:rPr>
                <w:rFonts w:ascii="Tahoma" w:hAnsi="Tahoma" w:cs="Tahoma"/>
                <w:szCs w:val="21"/>
                <w:shd w:val="clear" w:color="auto" w:fill="FFFFFF"/>
              </w:rPr>
              <w:t xml:space="preserve"> </w:t>
            </w:r>
            <w:r w:rsidRPr="00874320">
              <w:rPr>
                <w:rFonts w:ascii="Tahoma" w:hAnsi="Tahoma" w:cs="Tahoma"/>
                <w:szCs w:val="21"/>
                <w:shd w:val="clear" w:color="auto" w:fill="FFFFFF"/>
              </w:rPr>
              <w:t xml:space="preserve">to </w:t>
            </w:r>
            <w:r>
              <w:rPr>
                <w:rFonts w:ascii="Tahoma" w:hAnsi="Tahoma" w:cs="Tahoma"/>
                <w:szCs w:val="21"/>
                <w:shd w:val="clear" w:color="auto" w:fill="FFFFFF"/>
              </w:rPr>
              <w:t>label</w:t>
            </w:r>
            <w:r w:rsidRPr="00874320">
              <w:rPr>
                <w:rFonts w:ascii="Tahoma" w:hAnsi="Tahoma" w:cs="Tahoma"/>
                <w:szCs w:val="21"/>
                <w:shd w:val="clear" w:color="auto" w:fill="FFFFFF"/>
              </w:rPr>
              <w:t xml:space="preserve"> the states of ancient Greece including important geographical features such as islands, seas and mountains.</w:t>
            </w:r>
          </w:p>
        </w:tc>
      </w:tr>
      <w:tr w:rsidR="00C26531" w:rsidTr="00B674EB">
        <w:tc>
          <w:tcPr>
            <w:tcW w:w="1336" w:type="dxa"/>
          </w:tcPr>
          <w:p w:rsidR="00C26531" w:rsidRDefault="00C26531" w:rsidP="004520AC">
            <w:pPr>
              <w:rPr>
                <w:rFonts w:ascii="Tahoma" w:hAnsi="Tahoma" w:cs="Tahoma"/>
              </w:rPr>
            </w:pPr>
            <w:r>
              <w:rPr>
                <w:rFonts w:ascii="Tahoma" w:hAnsi="Tahoma" w:cs="Tahoma"/>
              </w:rPr>
              <w:t>Tuesday</w:t>
            </w:r>
          </w:p>
        </w:tc>
        <w:tc>
          <w:tcPr>
            <w:tcW w:w="10004" w:type="dxa"/>
          </w:tcPr>
          <w:p w:rsidR="0014278B" w:rsidRDefault="0014278B" w:rsidP="0014278B">
            <w:pPr>
              <w:rPr>
                <w:rFonts w:ascii="Tahoma" w:hAnsi="Tahoma" w:cs="Tahoma"/>
                <w:b/>
              </w:rPr>
            </w:pPr>
            <w:r>
              <w:rPr>
                <w:rFonts w:ascii="Tahoma" w:hAnsi="Tahoma" w:cs="Tahoma"/>
              </w:rPr>
              <w:t>Maths</w:t>
            </w:r>
          </w:p>
          <w:p w:rsidR="0014278B" w:rsidRDefault="0014278B" w:rsidP="0014278B">
            <w:pPr>
              <w:rPr>
                <w:rFonts w:ascii="Tahoma" w:hAnsi="Tahoma" w:cs="Tahoma"/>
                <w:color w:val="E36C0A" w:themeColor="accent6" w:themeShade="BF"/>
              </w:rPr>
            </w:pPr>
            <w:r w:rsidRPr="0014278B">
              <w:rPr>
                <w:rFonts w:ascii="Tahoma" w:hAnsi="Tahoma" w:cs="Tahoma"/>
                <w:color w:val="E36C0A" w:themeColor="accent6" w:themeShade="BF"/>
              </w:rPr>
              <w:t>If you normally go to class 1 for maths:</w:t>
            </w:r>
            <w:r w:rsidR="009B70A8">
              <w:rPr>
                <w:rFonts w:ascii="Tahoma" w:hAnsi="Tahoma" w:cs="Tahoma"/>
                <w:color w:val="E36C0A" w:themeColor="accent6" w:themeShade="BF"/>
              </w:rPr>
              <w:t xml:space="preserve"> Remind yourself of the names of the 3D shapes.  Maybe you can find some items around the house that are the same shape and build something similar to the picture on P122 in Practice Book 1A.  Then have a go at Q1-5 and complete the ‘Reflect’ carefully </w:t>
            </w:r>
          </w:p>
          <w:p w:rsidR="0014278B" w:rsidRDefault="0014278B" w:rsidP="0014278B">
            <w:pPr>
              <w:rPr>
                <w:rFonts w:ascii="Tahoma" w:hAnsi="Tahoma" w:cs="Tahoma"/>
                <w:color w:val="00B050"/>
              </w:rPr>
            </w:pPr>
            <w:r>
              <w:rPr>
                <w:rFonts w:ascii="Tahoma" w:hAnsi="Tahoma" w:cs="Tahoma"/>
                <w:color w:val="00B050"/>
              </w:rPr>
              <w:t>Year 3</w:t>
            </w:r>
            <w:r w:rsidR="00711B6A">
              <w:rPr>
                <w:rFonts w:ascii="Tahoma" w:hAnsi="Tahoma" w:cs="Tahoma"/>
                <w:color w:val="00B050"/>
              </w:rPr>
              <w:t xml:space="preserve"> Practice book 3C pages 38-40 Hours in a day</w:t>
            </w:r>
          </w:p>
          <w:p w:rsidR="0014278B" w:rsidRDefault="0014278B" w:rsidP="0014278B">
            <w:pPr>
              <w:rPr>
                <w:rFonts w:ascii="Tahoma" w:hAnsi="Tahoma" w:cs="Tahoma"/>
                <w:color w:val="FF0000"/>
              </w:rPr>
            </w:pPr>
            <w:r>
              <w:rPr>
                <w:rFonts w:ascii="Tahoma" w:hAnsi="Tahoma" w:cs="Tahoma"/>
                <w:color w:val="FF0000"/>
              </w:rPr>
              <w:t>Year 4</w:t>
            </w:r>
            <w:r w:rsidR="000062D8">
              <w:rPr>
                <w:rFonts w:ascii="Tahoma" w:hAnsi="Tahoma" w:cs="Tahoma"/>
                <w:color w:val="FF0000"/>
              </w:rPr>
              <w:t xml:space="preserve"> Practice book 4B – Unit 10 Decimals pages 123-125 Tenths (2)</w:t>
            </w:r>
          </w:p>
          <w:p w:rsidR="0014278B" w:rsidRDefault="0014278B" w:rsidP="0014278B">
            <w:pPr>
              <w:rPr>
                <w:rFonts w:ascii="Tahoma" w:hAnsi="Tahoma" w:cs="Tahoma"/>
                <w:color w:val="7030A0"/>
              </w:rPr>
            </w:pPr>
            <w:r>
              <w:rPr>
                <w:rFonts w:ascii="Tahoma" w:hAnsi="Tahoma" w:cs="Tahoma"/>
                <w:color w:val="7030A0"/>
              </w:rPr>
              <w:t>Year 5</w:t>
            </w:r>
            <w:r w:rsidR="000062D8">
              <w:rPr>
                <w:rFonts w:ascii="Tahoma" w:hAnsi="Tahoma" w:cs="Tahoma"/>
                <w:color w:val="7030A0"/>
              </w:rPr>
              <w:t xml:space="preserve"> Practice book 5B – Unit 11 Decimals and percentages pages 133-135 Writing decimals (2)</w:t>
            </w:r>
          </w:p>
          <w:p w:rsidR="0014278B" w:rsidRPr="0014278B" w:rsidRDefault="0014278B" w:rsidP="0014278B">
            <w:pPr>
              <w:rPr>
                <w:rFonts w:ascii="Tahoma" w:hAnsi="Tahoma" w:cs="Tahoma"/>
                <w:color w:val="0070C0"/>
              </w:rPr>
            </w:pPr>
            <w:r>
              <w:rPr>
                <w:rFonts w:ascii="Tahoma" w:hAnsi="Tahoma" w:cs="Tahoma"/>
                <w:color w:val="0070C0"/>
              </w:rPr>
              <w:t>Year 6</w:t>
            </w:r>
            <w:r w:rsidR="000062D8">
              <w:rPr>
                <w:rFonts w:ascii="Tahoma" w:hAnsi="Tahoma" w:cs="Tahoma"/>
                <w:color w:val="0070C0"/>
              </w:rPr>
              <w:t xml:space="preserve"> Practice book 6B – Unit 7 Decimals pages 9-11 Dividing by 10,100 and 1000</w:t>
            </w:r>
          </w:p>
          <w:p w:rsidR="0014278B" w:rsidRDefault="0014278B" w:rsidP="0014278B">
            <w:pPr>
              <w:rPr>
                <w:rFonts w:ascii="Tahoma" w:hAnsi="Tahoma" w:cs="Tahoma"/>
              </w:rPr>
            </w:pPr>
          </w:p>
          <w:p w:rsidR="0014278B" w:rsidRDefault="0014278B" w:rsidP="0014278B">
            <w:pPr>
              <w:rPr>
                <w:rFonts w:ascii="Tahoma" w:hAnsi="Tahoma" w:cs="Tahoma"/>
                <w:b/>
              </w:rPr>
            </w:pPr>
            <w:r w:rsidRPr="00C26531">
              <w:rPr>
                <w:rFonts w:ascii="Tahoma" w:hAnsi="Tahoma" w:cs="Tahoma"/>
                <w:b/>
              </w:rPr>
              <w:t>Daily Project</w:t>
            </w:r>
            <w:r w:rsidR="00BF7321">
              <w:rPr>
                <w:rFonts w:ascii="Tahoma" w:hAnsi="Tahoma" w:cs="Tahoma"/>
                <w:b/>
              </w:rPr>
              <w:t xml:space="preserve"> – Science ‘Animals Including Humans’</w:t>
            </w:r>
          </w:p>
          <w:p w:rsidR="00874320" w:rsidRDefault="00874320" w:rsidP="0014278B">
            <w:pPr>
              <w:rPr>
                <w:rFonts w:ascii="Tahoma" w:hAnsi="Tahoma" w:cs="Tahoma"/>
              </w:rPr>
            </w:pPr>
            <w:r>
              <w:rPr>
                <w:rFonts w:ascii="Tahoma" w:hAnsi="Tahoma" w:cs="Tahoma"/>
              </w:rPr>
              <w:t xml:space="preserve">What are the different names, types and functions of teeth? </w:t>
            </w:r>
          </w:p>
          <w:p w:rsidR="00874320" w:rsidRPr="00874320" w:rsidRDefault="00874320" w:rsidP="0014278B">
            <w:pPr>
              <w:rPr>
                <w:rFonts w:ascii="Tahoma" w:hAnsi="Tahoma" w:cs="Tahoma"/>
              </w:rPr>
            </w:pPr>
            <w:r>
              <w:rPr>
                <w:rFonts w:ascii="Tahoma" w:hAnsi="Tahoma" w:cs="Tahoma"/>
              </w:rPr>
              <w:t xml:space="preserve">Research using this website </w:t>
            </w:r>
            <w:hyperlink r:id="rId10" w:history="1">
              <w:r>
                <w:rPr>
                  <w:rStyle w:val="Hyperlink"/>
                </w:rPr>
                <w:t>https://www.bbc.co.uk/bitesize/topics/z27kng8/articles/zsp76yc</w:t>
              </w:r>
            </w:hyperlink>
            <w:r>
              <w:t xml:space="preserve"> </w:t>
            </w:r>
            <w:r>
              <w:rPr>
                <w:rFonts w:ascii="Tahoma" w:hAnsi="Tahoma" w:cs="Tahoma"/>
              </w:rPr>
              <w:t xml:space="preserve">and </w:t>
            </w:r>
            <w:r>
              <w:rPr>
                <w:rFonts w:ascii="Tahoma" w:hAnsi="Tahoma" w:cs="Tahoma"/>
              </w:rPr>
              <w:lastRenderedPageBreak/>
              <w:t xml:space="preserve">complete your ‘teeth labelling’ and ‘types and functions of teeth’ </w:t>
            </w:r>
            <w:r w:rsidRPr="00874320">
              <w:rPr>
                <w:rFonts w:ascii="Tahoma" w:hAnsi="Tahoma" w:cs="Tahoma"/>
                <w:b/>
              </w:rPr>
              <w:t>worksheets in your pack.</w:t>
            </w:r>
          </w:p>
          <w:p w:rsidR="00C26531" w:rsidRPr="00874320" w:rsidRDefault="00874320" w:rsidP="004520AC">
            <w:pPr>
              <w:rPr>
                <w:rFonts w:ascii="Tahoma" w:hAnsi="Tahoma" w:cs="Tahoma"/>
              </w:rPr>
            </w:pPr>
            <w:r>
              <w:rPr>
                <w:rFonts w:ascii="Tahoma" w:hAnsi="Tahoma" w:cs="Tahoma"/>
              </w:rPr>
              <w:t xml:space="preserve">Do other animals have the same type of teeth as humans? Why or why not? Research the difference between herbivores, carnivores and omnivores’ teeth, write notes in your </w:t>
            </w:r>
            <w:r>
              <w:rPr>
                <w:rFonts w:ascii="Tahoma" w:hAnsi="Tahoma" w:cs="Tahoma"/>
                <w:b/>
              </w:rPr>
              <w:t>green exercise book</w:t>
            </w:r>
            <w:r w:rsidR="00190621">
              <w:rPr>
                <w:rFonts w:ascii="Tahoma" w:hAnsi="Tahoma" w:cs="Tahoma"/>
                <w:b/>
              </w:rPr>
              <w:t xml:space="preserve"> </w:t>
            </w:r>
            <w:bookmarkStart w:id="0" w:name="_GoBack"/>
            <w:bookmarkEnd w:id="0"/>
            <w:r>
              <w:rPr>
                <w:rFonts w:ascii="Tahoma" w:hAnsi="Tahoma" w:cs="Tahoma"/>
              </w:rPr>
              <w:t>(please date your work).</w:t>
            </w:r>
          </w:p>
        </w:tc>
      </w:tr>
      <w:tr w:rsidR="00C26531" w:rsidTr="00B674EB">
        <w:tc>
          <w:tcPr>
            <w:tcW w:w="1336" w:type="dxa"/>
          </w:tcPr>
          <w:p w:rsidR="00C26531" w:rsidRDefault="00C26531" w:rsidP="004520AC">
            <w:pPr>
              <w:rPr>
                <w:rFonts w:ascii="Tahoma" w:hAnsi="Tahoma" w:cs="Tahoma"/>
              </w:rPr>
            </w:pPr>
            <w:r>
              <w:rPr>
                <w:rFonts w:ascii="Tahoma" w:hAnsi="Tahoma" w:cs="Tahoma"/>
              </w:rPr>
              <w:lastRenderedPageBreak/>
              <w:t>Wednesday</w:t>
            </w:r>
          </w:p>
        </w:tc>
        <w:tc>
          <w:tcPr>
            <w:tcW w:w="10004" w:type="dxa"/>
          </w:tcPr>
          <w:p w:rsidR="0014278B" w:rsidRDefault="0014278B" w:rsidP="0014278B">
            <w:pPr>
              <w:rPr>
                <w:rFonts w:ascii="Tahoma" w:hAnsi="Tahoma" w:cs="Tahoma"/>
                <w:b/>
              </w:rPr>
            </w:pPr>
            <w:r>
              <w:rPr>
                <w:rFonts w:ascii="Tahoma" w:hAnsi="Tahoma" w:cs="Tahoma"/>
              </w:rPr>
              <w:t>Maths</w:t>
            </w:r>
          </w:p>
          <w:p w:rsidR="0014278B" w:rsidRDefault="0014278B" w:rsidP="0014278B">
            <w:pPr>
              <w:rPr>
                <w:rFonts w:ascii="Tahoma" w:hAnsi="Tahoma" w:cs="Tahoma"/>
                <w:color w:val="E36C0A" w:themeColor="accent6" w:themeShade="BF"/>
              </w:rPr>
            </w:pPr>
            <w:r w:rsidRPr="0014278B">
              <w:rPr>
                <w:rFonts w:ascii="Tahoma" w:hAnsi="Tahoma" w:cs="Tahoma"/>
                <w:color w:val="E36C0A" w:themeColor="accent6" w:themeShade="BF"/>
              </w:rPr>
              <w:t>If you normally go to class 1 for maths:</w:t>
            </w:r>
            <w:r w:rsidR="007815A8">
              <w:rPr>
                <w:rFonts w:ascii="Tahoma" w:hAnsi="Tahoma" w:cs="Tahoma"/>
                <w:color w:val="E36C0A" w:themeColor="accent6" w:themeShade="BF"/>
              </w:rPr>
              <w:t xml:space="preserve"> Practice book 1A – P125 - 127</w:t>
            </w:r>
          </w:p>
          <w:p w:rsidR="0014278B" w:rsidRDefault="0014278B" w:rsidP="0014278B">
            <w:pPr>
              <w:rPr>
                <w:rFonts w:ascii="Tahoma" w:hAnsi="Tahoma" w:cs="Tahoma"/>
                <w:color w:val="00B050"/>
              </w:rPr>
            </w:pPr>
            <w:r>
              <w:rPr>
                <w:rFonts w:ascii="Tahoma" w:hAnsi="Tahoma" w:cs="Tahoma"/>
                <w:color w:val="00B050"/>
              </w:rPr>
              <w:t>Year 3</w:t>
            </w:r>
            <w:r w:rsidR="00711B6A">
              <w:rPr>
                <w:rFonts w:ascii="Tahoma" w:hAnsi="Tahoma" w:cs="Tahoma"/>
                <w:color w:val="00B050"/>
              </w:rPr>
              <w:t xml:space="preserve"> Practice book 3C pages 41-43 Estimating time</w:t>
            </w:r>
          </w:p>
          <w:p w:rsidR="0014278B" w:rsidRDefault="0014278B" w:rsidP="0014278B">
            <w:pPr>
              <w:rPr>
                <w:rFonts w:ascii="Tahoma" w:hAnsi="Tahoma" w:cs="Tahoma"/>
                <w:color w:val="FF0000"/>
              </w:rPr>
            </w:pPr>
            <w:r>
              <w:rPr>
                <w:rFonts w:ascii="Tahoma" w:hAnsi="Tahoma" w:cs="Tahoma"/>
                <w:color w:val="FF0000"/>
              </w:rPr>
              <w:t>Year 4</w:t>
            </w:r>
            <w:r w:rsidR="000062D8">
              <w:rPr>
                <w:rFonts w:ascii="Tahoma" w:hAnsi="Tahoma" w:cs="Tahoma"/>
                <w:color w:val="FF0000"/>
              </w:rPr>
              <w:t xml:space="preserve"> Practice book 4B – Unit 10 Decimals pages 126-128 Tenths (3)</w:t>
            </w:r>
          </w:p>
          <w:p w:rsidR="0014278B" w:rsidRDefault="0014278B" w:rsidP="0014278B">
            <w:pPr>
              <w:rPr>
                <w:rFonts w:ascii="Tahoma" w:hAnsi="Tahoma" w:cs="Tahoma"/>
                <w:color w:val="7030A0"/>
              </w:rPr>
            </w:pPr>
            <w:r>
              <w:rPr>
                <w:rFonts w:ascii="Tahoma" w:hAnsi="Tahoma" w:cs="Tahoma"/>
                <w:color w:val="7030A0"/>
              </w:rPr>
              <w:t>Year 5</w:t>
            </w:r>
            <w:r w:rsidR="000062D8">
              <w:rPr>
                <w:rFonts w:ascii="Tahoma" w:hAnsi="Tahoma" w:cs="Tahoma"/>
                <w:color w:val="7030A0"/>
              </w:rPr>
              <w:t xml:space="preserve"> Practice book 5B – Unit 11 Decimals and percentages pages 136-138 Decimals as fractions (1)</w:t>
            </w:r>
          </w:p>
          <w:p w:rsidR="0014278B" w:rsidRPr="0014278B" w:rsidRDefault="0014278B" w:rsidP="0014278B">
            <w:pPr>
              <w:rPr>
                <w:rFonts w:ascii="Tahoma" w:hAnsi="Tahoma" w:cs="Tahoma"/>
                <w:color w:val="0070C0"/>
              </w:rPr>
            </w:pPr>
            <w:r>
              <w:rPr>
                <w:rFonts w:ascii="Tahoma" w:hAnsi="Tahoma" w:cs="Tahoma"/>
                <w:color w:val="0070C0"/>
              </w:rPr>
              <w:t>Year 6</w:t>
            </w:r>
            <w:r w:rsidR="000062D8">
              <w:rPr>
                <w:rFonts w:ascii="Tahoma" w:hAnsi="Tahoma" w:cs="Tahoma"/>
                <w:color w:val="0070C0"/>
              </w:rPr>
              <w:t xml:space="preserve"> Practice book 6B – Unit 7 Decimals pages 12-14 Decimals as fractions</w:t>
            </w:r>
          </w:p>
          <w:p w:rsidR="0014278B" w:rsidRDefault="0014278B" w:rsidP="0014278B">
            <w:pPr>
              <w:rPr>
                <w:rFonts w:ascii="Tahoma" w:hAnsi="Tahoma" w:cs="Tahoma"/>
              </w:rPr>
            </w:pPr>
          </w:p>
          <w:p w:rsidR="0014278B" w:rsidRDefault="0014278B" w:rsidP="0014278B">
            <w:pPr>
              <w:rPr>
                <w:rFonts w:ascii="Tahoma" w:hAnsi="Tahoma" w:cs="Tahoma"/>
                <w:b/>
              </w:rPr>
            </w:pPr>
            <w:r w:rsidRPr="00C26531">
              <w:rPr>
                <w:rFonts w:ascii="Tahoma" w:hAnsi="Tahoma" w:cs="Tahoma"/>
                <w:b/>
              </w:rPr>
              <w:t>Daily Project</w:t>
            </w:r>
            <w:r w:rsidR="00BF7321">
              <w:rPr>
                <w:rFonts w:ascii="Tahoma" w:hAnsi="Tahoma" w:cs="Tahoma"/>
                <w:b/>
              </w:rPr>
              <w:t xml:space="preserve"> – Topic ‘ Gods and Mortals’</w:t>
            </w:r>
          </w:p>
          <w:p w:rsidR="00874320" w:rsidRDefault="00874320" w:rsidP="0014278B">
            <w:pPr>
              <w:rPr>
                <w:rFonts w:ascii="Tahoma" w:hAnsi="Tahoma" w:cs="Tahoma"/>
              </w:rPr>
            </w:pPr>
            <w:r>
              <w:rPr>
                <w:rFonts w:ascii="Tahoma" w:hAnsi="Tahoma" w:cs="Tahoma"/>
              </w:rPr>
              <w:t>Timeline</w:t>
            </w:r>
          </w:p>
          <w:p w:rsidR="00874320" w:rsidRDefault="00874320" w:rsidP="0014278B">
            <w:pPr>
              <w:rPr>
                <w:rFonts w:ascii="Tahoma" w:hAnsi="Tahoma" w:cs="Tahoma"/>
              </w:rPr>
            </w:pPr>
            <w:r>
              <w:rPr>
                <w:rFonts w:ascii="Tahoma" w:hAnsi="Tahoma" w:cs="Tahoma"/>
              </w:rPr>
              <w:t xml:space="preserve">Use your Ancient Greece timeline cards </w:t>
            </w:r>
            <w:r>
              <w:rPr>
                <w:rFonts w:ascii="Tahoma" w:hAnsi="Tahoma" w:cs="Tahoma"/>
                <w:b/>
              </w:rPr>
              <w:t xml:space="preserve">in your pack, </w:t>
            </w:r>
            <w:r>
              <w:rPr>
                <w:rFonts w:ascii="Tahoma" w:hAnsi="Tahoma" w:cs="Tahoma"/>
              </w:rPr>
              <w:t xml:space="preserve">cut them out and place/stick them in the correct order in your </w:t>
            </w:r>
            <w:r>
              <w:rPr>
                <w:rFonts w:ascii="Tahoma" w:hAnsi="Tahoma" w:cs="Tahoma"/>
                <w:b/>
              </w:rPr>
              <w:t>green exercise book</w:t>
            </w:r>
            <w:r>
              <w:rPr>
                <w:rFonts w:ascii="Tahoma" w:hAnsi="Tahoma" w:cs="Tahoma"/>
              </w:rPr>
              <w:t>. Is there anything on the timeline that links to life in modern times?</w:t>
            </w:r>
          </w:p>
          <w:p w:rsidR="00C26531" w:rsidRDefault="00874320" w:rsidP="004520AC">
            <w:pPr>
              <w:rPr>
                <w:rFonts w:ascii="Tahoma" w:hAnsi="Tahoma" w:cs="Tahoma"/>
              </w:rPr>
            </w:pPr>
            <w:r>
              <w:rPr>
                <w:rFonts w:ascii="Tahoma" w:hAnsi="Tahoma" w:cs="Tahoma"/>
              </w:rPr>
              <w:t xml:space="preserve">You might like to create a digital timeline of Greek history on </w:t>
            </w:r>
            <w:r w:rsidRPr="00874320">
              <w:rPr>
                <w:rFonts w:ascii="Tahoma" w:hAnsi="Tahoma" w:cs="Tahoma"/>
                <w:b/>
              </w:rPr>
              <w:t xml:space="preserve">word, </w:t>
            </w:r>
            <w:proofErr w:type="spellStart"/>
            <w:r w:rsidRPr="00874320">
              <w:rPr>
                <w:rFonts w:ascii="Tahoma" w:hAnsi="Tahoma" w:cs="Tahoma"/>
                <w:b/>
              </w:rPr>
              <w:t>powerpoint</w:t>
            </w:r>
            <w:proofErr w:type="spellEnd"/>
            <w:r>
              <w:rPr>
                <w:rFonts w:ascii="Tahoma" w:hAnsi="Tahoma" w:cs="Tahoma"/>
              </w:rPr>
              <w:t xml:space="preserve"> etc.</w:t>
            </w:r>
          </w:p>
        </w:tc>
      </w:tr>
      <w:tr w:rsidR="00C26531" w:rsidTr="00B674EB">
        <w:tc>
          <w:tcPr>
            <w:tcW w:w="1336" w:type="dxa"/>
          </w:tcPr>
          <w:p w:rsidR="00C26531" w:rsidRDefault="00C26531" w:rsidP="004520AC">
            <w:pPr>
              <w:rPr>
                <w:rFonts w:ascii="Tahoma" w:hAnsi="Tahoma" w:cs="Tahoma"/>
              </w:rPr>
            </w:pPr>
            <w:r>
              <w:rPr>
                <w:rFonts w:ascii="Tahoma" w:hAnsi="Tahoma" w:cs="Tahoma"/>
              </w:rPr>
              <w:t>Thursday</w:t>
            </w:r>
          </w:p>
        </w:tc>
        <w:tc>
          <w:tcPr>
            <w:tcW w:w="10004" w:type="dxa"/>
          </w:tcPr>
          <w:p w:rsidR="0014278B" w:rsidRDefault="0014278B" w:rsidP="0014278B">
            <w:pPr>
              <w:rPr>
                <w:rFonts w:ascii="Tahoma" w:hAnsi="Tahoma" w:cs="Tahoma"/>
                <w:b/>
              </w:rPr>
            </w:pPr>
            <w:r>
              <w:rPr>
                <w:rFonts w:ascii="Tahoma" w:hAnsi="Tahoma" w:cs="Tahoma"/>
              </w:rPr>
              <w:t>Maths</w:t>
            </w:r>
          </w:p>
          <w:p w:rsidR="0014278B" w:rsidRDefault="0014278B" w:rsidP="0014278B">
            <w:pPr>
              <w:rPr>
                <w:rFonts w:ascii="Tahoma" w:hAnsi="Tahoma" w:cs="Tahoma"/>
                <w:color w:val="E36C0A" w:themeColor="accent6" w:themeShade="BF"/>
              </w:rPr>
            </w:pPr>
            <w:r w:rsidRPr="0014278B">
              <w:rPr>
                <w:rFonts w:ascii="Tahoma" w:hAnsi="Tahoma" w:cs="Tahoma"/>
                <w:color w:val="E36C0A" w:themeColor="accent6" w:themeShade="BF"/>
              </w:rPr>
              <w:t>If you normally go to class 1 for maths:</w:t>
            </w:r>
            <w:r w:rsidR="007815A8">
              <w:rPr>
                <w:rFonts w:ascii="Tahoma" w:hAnsi="Tahoma" w:cs="Tahoma"/>
                <w:color w:val="E36C0A" w:themeColor="accent6" w:themeShade="BF"/>
              </w:rPr>
              <w:t xml:space="preserve"> Can you have a go at making patterns with 2D shapes today?  If you have any at home, you could do it with these or you could have a go at drawing some shapes to make a pattern.  Maybe take a photograph and stick it in your maths book or email it in to Mrs Symonds.</w:t>
            </w:r>
          </w:p>
          <w:p w:rsidR="0014278B" w:rsidRDefault="0014278B" w:rsidP="0014278B">
            <w:pPr>
              <w:rPr>
                <w:rFonts w:ascii="Tahoma" w:hAnsi="Tahoma" w:cs="Tahoma"/>
                <w:color w:val="00B050"/>
              </w:rPr>
            </w:pPr>
            <w:r>
              <w:rPr>
                <w:rFonts w:ascii="Tahoma" w:hAnsi="Tahoma" w:cs="Tahoma"/>
                <w:color w:val="00B050"/>
              </w:rPr>
              <w:t>Year 3</w:t>
            </w:r>
            <w:r w:rsidR="00711B6A">
              <w:rPr>
                <w:rFonts w:ascii="Tahoma" w:hAnsi="Tahoma" w:cs="Tahoma"/>
                <w:color w:val="00B050"/>
              </w:rPr>
              <w:t xml:space="preserve"> Practice book 3C pages 44-46 Telling time to 5 minutes</w:t>
            </w:r>
          </w:p>
          <w:p w:rsidR="0014278B" w:rsidRDefault="0014278B" w:rsidP="0014278B">
            <w:pPr>
              <w:rPr>
                <w:rFonts w:ascii="Tahoma" w:hAnsi="Tahoma" w:cs="Tahoma"/>
                <w:color w:val="FF0000"/>
              </w:rPr>
            </w:pPr>
            <w:r>
              <w:rPr>
                <w:rFonts w:ascii="Tahoma" w:hAnsi="Tahoma" w:cs="Tahoma"/>
                <w:color w:val="FF0000"/>
              </w:rPr>
              <w:t>Year 4</w:t>
            </w:r>
            <w:r w:rsidR="000062D8">
              <w:rPr>
                <w:rFonts w:ascii="Tahoma" w:hAnsi="Tahoma" w:cs="Tahoma"/>
                <w:color w:val="FF0000"/>
              </w:rPr>
              <w:t xml:space="preserve"> Practice book 4B – Unit 10 Decimals pages 129-131 Dividing by 10 (1)</w:t>
            </w:r>
          </w:p>
          <w:p w:rsidR="00BF7321" w:rsidRDefault="00BF7321" w:rsidP="0014278B">
            <w:pPr>
              <w:rPr>
                <w:rFonts w:ascii="Tahoma" w:hAnsi="Tahoma" w:cs="Tahoma"/>
                <w:color w:val="7030A0"/>
              </w:rPr>
            </w:pPr>
            <w:r>
              <w:rPr>
                <w:rFonts w:ascii="Tahoma" w:hAnsi="Tahoma" w:cs="Tahoma"/>
                <w:color w:val="7030A0"/>
              </w:rPr>
              <w:t>Year 5 Practice book 5B – Unit 11 Decimals and percentages pages 139-141 Decimals as fractions (2)</w:t>
            </w:r>
          </w:p>
          <w:p w:rsidR="0014278B" w:rsidRPr="0014278B" w:rsidRDefault="0014278B" w:rsidP="0014278B">
            <w:pPr>
              <w:rPr>
                <w:rFonts w:ascii="Tahoma" w:hAnsi="Tahoma" w:cs="Tahoma"/>
                <w:color w:val="0070C0"/>
              </w:rPr>
            </w:pPr>
            <w:r>
              <w:rPr>
                <w:rFonts w:ascii="Tahoma" w:hAnsi="Tahoma" w:cs="Tahoma"/>
                <w:color w:val="0070C0"/>
              </w:rPr>
              <w:t>Year 6</w:t>
            </w:r>
            <w:r w:rsidR="000062D8">
              <w:rPr>
                <w:rFonts w:ascii="Tahoma" w:hAnsi="Tahoma" w:cs="Tahoma"/>
                <w:color w:val="0070C0"/>
              </w:rPr>
              <w:t xml:space="preserve"> Practice book 6B – Unit 7 Decimals pages 15-17 Fractions as decimals (1)</w:t>
            </w:r>
          </w:p>
          <w:p w:rsidR="0014278B" w:rsidRDefault="0014278B" w:rsidP="0014278B">
            <w:pPr>
              <w:rPr>
                <w:rFonts w:ascii="Tahoma" w:hAnsi="Tahoma" w:cs="Tahoma"/>
              </w:rPr>
            </w:pPr>
          </w:p>
          <w:p w:rsidR="0014278B" w:rsidRDefault="0014278B" w:rsidP="0014278B">
            <w:pPr>
              <w:rPr>
                <w:rFonts w:ascii="Tahoma" w:hAnsi="Tahoma" w:cs="Tahoma"/>
                <w:b/>
              </w:rPr>
            </w:pPr>
            <w:r w:rsidRPr="00C26531">
              <w:rPr>
                <w:rFonts w:ascii="Tahoma" w:hAnsi="Tahoma" w:cs="Tahoma"/>
                <w:b/>
              </w:rPr>
              <w:t>Daily Project</w:t>
            </w:r>
            <w:r w:rsidR="00BF7321">
              <w:rPr>
                <w:rFonts w:ascii="Tahoma" w:hAnsi="Tahoma" w:cs="Tahoma"/>
                <w:b/>
              </w:rPr>
              <w:t xml:space="preserve"> – PE/Mental Health</w:t>
            </w:r>
          </w:p>
          <w:p w:rsidR="006A69BA" w:rsidRDefault="006A69BA" w:rsidP="0014278B">
            <w:pPr>
              <w:rPr>
                <w:rFonts w:ascii="Tahoma" w:hAnsi="Tahoma" w:cs="Tahoma"/>
                <w:b/>
              </w:rPr>
            </w:pPr>
          </w:p>
          <w:p w:rsidR="006A69BA" w:rsidRPr="00386E02" w:rsidRDefault="006A69BA" w:rsidP="0014278B">
            <w:pPr>
              <w:rPr>
                <w:rFonts w:ascii="Tahoma" w:hAnsi="Tahoma" w:cs="Tahoma"/>
              </w:rPr>
            </w:pPr>
            <w:r>
              <w:rPr>
                <w:rFonts w:ascii="Tahoma" w:hAnsi="Tahoma" w:cs="Tahoma"/>
              </w:rPr>
              <w:t xml:space="preserve">As we spend much more time at home, it is important to make sure we still get fresh air and exercise. </w:t>
            </w:r>
          </w:p>
          <w:p w:rsidR="006A69BA" w:rsidRDefault="006A69BA" w:rsidP="0014278B">
            <w:r>
              <w:rPr>
                <w:rFonts w:ascii="Tahoma" w:hAnsi="Tahoma" w:cs="Tahoma"/>
              </w:rPr>
              <w:t xml:space="preserve">We love </w:t>
            </w:r>
            <w:proofErr w:type="spellStart"/>
            <w:r>
              <w:rPr>
                <w:rFonts w:ascii="Tahoma" w:hAnsi="Tahoma" w:cs="Tahoma"/>
              </w:rPr>
              <w:t>Gonoodle</w:t>
            </w:r>
            <w:proofErr w:type="spellEnd"/>
            <w:r>
              <w:rPr>
                <w:rFonts w:ascii="Tahoma" w:hAnsi="Tahoma" w:cs="Tahoma"/>
              </w:rPr>
              <w:t xml:space="preserve"> at school, create a log in </w:t>
            </w:r>
            <w:r>
              <w:rPr>
                <w:rFonts w:ascii="Tahoma" w:hAnsi="Tahoma" w:cs="Tahoma"/>
                <w:b/>
              </w:rPr>
              <w:t xml:space="preserve">with your </w:t>
            </w:r>
            <w:proofErr w:type="gramStart"/>
            <w:r>
              <w:rPr>
                <w:rFonts w:ascii="Tahoma" w:hAnsi="Tahoma" w:cs="Tahoma"/>
                <w:b/>
              </w:rPr>
              <w:t>parents</w:t>
            </w:r>
            <w:proofErr w:type="gramEnd"/>
            <w:r>
              <w:rPr>
                <w:rFonts w:ascii="Tahoma" w:hAnsi="Tahoma" w:cs="Tahoma"/>
                <w:b/>
              </w:rPr>
              <w:t xml:space="preserve"> permission and support </w:t>
            </w:r>
            <w:r>
              <w:rPr>
                <w:rFonts w:ascii="Tahoma" w:hAnsi="Tahoma" w:cs="Tahoma"/>
              </w:rPr>
              <w:t xml:space="preserve">and have fun getting active with the silly videos! </w:t>
            </w:r>
            <w:hyperlink r:id="rId11" w:history="1">
              <w:r>
                <w:rPr>
                  <w:rStyle w:val="Hyperlink"/>
                </w:rPr>
                <w:t>https://app.gonoodle.com/discover</w:t>
              </w:r>
            </w:hyperlink>
            <w:r>
              <w:t xml:space="preserve"> </w:t>
            </w:r>
          </w:p>
          <w:p w:rsidR="006A69BA" w:rsidRPr="006A69BA" w:rsidRDefault="006A69BA" w:rsidP="0014278B">
            <w:pPr>
              <w:rPr>
                <w:rFonts w:ascii="Tahoma" w:hAnsi="Tahoma" w:cs="Tahoma"/>
              </w:rPr>
            </w:pPr>
            <w:r>
              <w:rPr>
                <w:rFonts w:ascii="Tahoma" w:hAnsi="Tahoma" w:cs="Tahoma"/>
              </w:rPr>
              <w:t xml:space="preserve">Joe Wicks (The Body Coach) also has lots of workout videos on you tube </w:t>
            </w:r>
            <w:r w:rsidRPr="006A69BA">
              <w:rPr>
                <w:rFonts w:ascii="Tahoma" w:hAnsi="Tahoma" w:cs="Tahoma"/>
                <w:b/>
              </w:rPr>
              <w:t>(go online with your parents)</w:t>
            </w:r>
            <w:r>
              <w:rPr>
                <w:rFonts w:ascii="Tahoma" w:hAnsi="Tahoma" w:cs="Tahoma"/>
              </w:rPr>
              <w:t xml:space="preserve"> and do not forget to go on regular walks with your grownup as much as you can.</w:t>
            </w:r>
          </w:p>
          <w:p w:rsidR="00C26531" w:rsidRDefault="00C26531" w:rsidP="004520AC">
            <w:pPr>
              <w:rPr>
                <w:rFonts w:ascii="Tahoma" w:hAnsi="Tahoma" w:cs="Tahoma"/>
              </w:rPr>
            </w:pPr>
          </w:p>
        </w:tc>
      </w:tr>
      <w:tr w:rsidR="00C26531" w:rsidTr="00B674EB">
        <w:tc>
          <w:tcPr>
            <w:tcW w:w="1336" w:type="dxa"/>
          </w:tcPr>
          <w:p w:rsidR="00C26531" w:rsidRDefault="00C26531" w:rsidP="004520AC">
            <w:pPr>
              <w:rPr>
                <w:rFonts w:ascii="Tahoma" w:hAnsi="Tahoma" w:cs="Tahoma"/>
              </w:rPr>
            </w:pPr>
            <w:r>
              <w:rPr>
                <w:rFonts w:ascii="Tahoma" w:hAnsi="Tahoma" w:cs="Tahoma"/>
              </w:rPr>
              <w:t>Friday</w:t>
            </w:r>
          </w:p>
        </w:tc>
        <w:tc>
          <w:tcPr>
            <w:tcW w:w="10004" w:type="dxa"/>
          </w:tcPr>
          <w:p w:rsidR="0014278B" w:rsidRDefault="0014278B" w:rsidP="0014278B">
            <w:pPr>
              <w:rPr>
                <w:rFonts w:ascii="Tahoma" w:hAnsi="Tahoma" w:cs="Tahoma"/>
                <w:b/>
              </w:rPr>
            </w:pPr>
            <w:r>
              <w:rPr>
                <w:rFonts w:ascii="Tahoma" w:hAnsi="Tahoma" w:cs="Tahoma"/>
              </w:rPr>
              <w:t>Maths</w:t>
            </w:r>
          </w:p>
          <w:p w:rsidR="0014278B" w:rsidRDefault="0014278B" w:rsidP="0014278B">
            <w:pPr>
              <w:rPr>
                <w:rFonts w:ascii="Tahoma" w:hAnsi="Tahoma" w:cs="Tahoma"/>
                <w:color w:val="E36C0A" w:themeColor="accent6" w:themeShade="BF"/>
              </w:rPr>
            </w:pPr>
            <w:r w:rsidRPr="0014278B">
              <w:rPr>
                <w:rFonts w:ascii="Tahoma" w:hAnsi="Tahoma" w:cs="Tahoma"/>
                <w:color w:val="E36C0A" w:themeColor="accent6" w:themeShade="BF"/>
              </w:rPr>
              <w:t>If you normally go to class 1 for maths:</w:t>
            </w:r>
            <w:r w:rsidR="007815A8">
              <w:rPr>
                <w:rFonts w:ascii="Tahoma" w:hAnsi="Tahoma" w:cs="Tahoma"/>
                <w:color w:val="E36C0A" w:themeColor="accent6" w:themeShade="BF"/>
              </w:rPr>
              <w:t xml:space="preserve"> Practice Book 1A P131 – 133 today please. </w:t>
            </w:r>
          </w:p>
          <w:p w:rsidR="0014278B" w:rsidRDefault="0014278B" w:rsidP="0014278B">
            <w:pPr>
              <w:rPr>
                <w:rFonts w:ascii="Tahoma" w:hAnsi="Tahoma" w:cs="Tahoma"/>
                <w:color w:val="00B050"/>
              </w:rPr>
            </w:pPr>
            <w:r>
              <w:rPr>
                <w:rFonts w:ascii="Tahoma" w:hAnsi="Tahoma" w:cs="Tahoma"/>
                <w:color w:val="00B050"/>
              </w:rPr>
              <w:t>Year 3</w:t>
            </w:r>
            <w:r w:rsidR="00711B6A">
              <w:rPr>
                <w:rFonts w:ascii="Tahoma" w:hAnsi="Tahoma" w:cs="Tahoma"/>
                <w:color w:val="00B050"/>
              </w:rPr>
              <w:t xml:space="preserve"> Practice book 3C pages 47-49 Telling the time to the minute (1)</w:t>
            </w:r>
          </w:p>
          <w:p w:rsidR="0014278B" w:rsidRDefault="0014278B" w:rsidP="0014278B">
            <w:pPr>
              <w:rPr>
                <w:rFonts w:ascii="Tahoma" w:hAnsi="Tahoma" w:cs="Tahoma"/>
                <w:color w:val="FF0000"/>
              </w:rPr>
            </w:pPr>
            <w:r>
              <w:rPr>
                <w:rFonts w:ascii="Tahoma" w:hAnsi="Tahoma" w:cs="Tahoma"/>
                <w:color w:val="FF0000"/>
              </w:rPr>
              <w:t>Year 4</w:t>
            </w:r>
            <w:r w:rsidR="000062D8">
              <w:rPr>
                <w:rFonts w:ascii="Tahoma" w:hAnsi="Tahoma" w:cs="Tahoma"/>
                <w:color w:val="FF0000"/>
              </w:rPr>
              <w:t xml:space="preserve"> Practice book 4B – Unit 10 Decimals pages 132-134 Dividing by 10 (2)</w:t>
            </w:r>
          </w:p>
          <w:p w:rsidR="0014278B" w:rsidRDefault="0014278B" w:rsidP="0014278B">
            <w:pPr>
              <w:rPr>
                <w:rFonts w:ascii="Tahoma" w:hAnsi="Tahoma" w:cs="Tahoma"/>
                <w:color w:val="7030A0"/>
              </w:rPr>
            </w:pPr>
            <w:r>
              <w:rPr>
                <w:rFonts w:ascii="Tahoma" w:hAnsi="Tahoma" w:cs="Tahoma"/>
                <w:color w:val="7030A0"/>
              </w:rPr>
              <w:t>Year 5</w:t>
            </w:r>
            <w:r w:rsidR="000062D8">
              <w:rPr>
                <w:rFonts w:ascii="Tahoma" w:hAnsi="Tahoma" w:cs="Tahoma"/>
                <w:color w:val="7030A0"/>
              </w:rPr>
              <w:t xml:space="preserve"> Practice book 5B – Unit 11 Decimals and percentages pages</w:t>
            </w:r>
            <w:r w:rsidR="00BF7321">
              <w:rPr>
                <w:rFonts w:ascii="Tahoma" w:hAnsi="Tahoma" w:cs="Tahoma"/>
                <w:color w:val="7030A0"/>
              </w:rPr>
              <w:t xml:space="preserve"> 142-144</w:t>
            </w:r>
            <w:r w:rsidR="000062D8">
              <w:rPr>
                <w:rFonts w:ascii="Tahoma" w:hAnsi="Tahoma" w:cs="Tahoma"/>
                <w:color w:val="7030A0"/>
              </w:rPr>
              <w:t xml:space="preserve"> </w:t>
            </w:r>
            <w:r w:rsidR="00BF7321">
              <w:rPr>
                <w:rFonts w:ascii="Tahoma" w:hAnsi="Tahoma" w:cs="Tahoma"/>
                <w:color w:val="7030A0"/>
              </w:rPr>
              <w:t xml:space="preserve">Understanding thousandths </w:t>
            </w:r>
          </w:p>
          <w:p w:rsidR="0014278B" w:rsidRPr="0014278B" w:rsidRDefault="0014278B" w:rsidP="0014278B">
            <w:pPr>
              <w:rPr>
                <w:rFonts w:ascii="Tahoma" w:hAnsi="Tahoma" w:cs="Tahoma"/>
                <w:color w:val="0070C0"/>
              </w:rPr>
            </w:pPr>
            <w:r>
              <w:rPr>
                <w:rFonts w:ascii="Tahoma" w:hAnsi="Tahoma" w:cs="Tahoma"/>
                <w:color w:val="0070C0"/>
              </w:rPr>
              <w:t>Year 6</w:t>
            </w:r>
            <w:r w:rsidR="000062D8">
              <w:rPr>
                <w:rFonts w:ascii="Tahoma" w:hAnsi="Tahoma" w:cs="Tahoma"/>
                <w:color w:val="0070C0"/>
              </w:rPr>
              <w:t xml:space="preserve"> Practice book 6B – Unit 7 Decimals pages 18-20 Fractions as decimals (2)</w:t>
            </w:r>
          </w:p>
          <w:p w:rsidR="0014278B" w:rsidRDefault="0014278B" w:rsidP="0014278B">
            <w:pPr>
              <w:rPr>
                <w:rFonts w:ascii="Tahoma" w:hAnsi="Tahoma" w:cs="Tahoma"/>
              </w:rPr>
            </w:pPr>
          </w:p>
          <w:p w:rsidR="0014278B" w:rsidRDefault="0014278B" w:rsidP="0014278B">
            <w:pPr>
              <w:rPr>
                <w:rFonts w:ascii="Tahoma" w:hAnsi="Tahoma" w:cs="Tahoma"/>
                <w:b/>
              </w:rPr>
            </w:pPr>
            <w:r w:rsidRPr="00C26531">
              <w:rPr>
                <w:rFonts w:ascii="Tahoma" w:hAnsi="Tahoma" w:cs="Tahoma"/>
                <w:b/>
              </w:rPr>
              <w:t>Daily Project</w:t>
            </w:r>
            <w:r w:rsidR="00BF7321">
              <w:rPr>
                <w:rFonts w:ascii="Tahoma" w:hAnsi="Tahoma" w:cs="Tahoma"/>
                <w:b/>
              </w:rPr>
              <w:t xml:space="preserve"> </w:t>
            </w:r>
            <w:r w:rsidR="006A69BA">
              <w:rPr>
                <w:rFonts w:ascii="Tahoma" w:hAnsi="Tahoma" w:cs="Tahoma"/>
                <w:b/>
              </w:rPr>
              <w:t>–</w:t>
            </w:r>
            <w:r w:rsidR="00BF7321">
              <w:rPr>
                <w:rFonts w:ascii="Tahoma" w:hAnsi="Tahoma" w:cs="Tahoma"/>
                <w:b/>
              </w:rPr>
              <w:t xml:space="preserve"> PSHE</w:t>
            </w:r>
          </w:p>
          <w:p w:rsidR="006A69BA" w:rsidRDefault="006A69BA" w:rsidP="0014278B">
            <w:pPr>
              <w:rPr>
                <w:rFonts w:ascii="Tahoma" w:hAnsi="Tahoma" w:cs="Tahoma"/>
                <w:b/>
              </w:rPr>
            </w:pPr>
            <w:r>
              <w:rPr>
                <w:rFonts w:ascii="Tahoma" w:hAnsi="Tahoma" w:cs="Tahoma"/>
                <w:b/>
              </w:rPr>
              <w:t>Keeping and Staying Safe</w:t>
            </w:r>
          </w:p>
          <w:p w:rsidR="006A69BA" w:rsidRDefault="006A69BA" w:rsidP="0014278B">
            <w:pPr>
              <w:rPr>
                <w:rFonts w:ascii="Tahoma" w:hAnsi="Tahoma" w:cs="Tahoma"/>
              </w:rPr>
            </w:pPr>
            <w:r>
              <w:rPr>
                <w:rFonts w:ascii="Tahoma" w:hAnsi="Tahoma" w:cs="Tahoma"/>
              </w:rPr>
              <w:t xml:space="preserve">Complete the </w:t>
            </w:r>
            <w:r>
              <w:rPr>
                <w:rFonts w:ascii="Tahoma" w:hAnsi="Tahoma" w:cs="Tahoma"/>
                <w:b/>
              </w:rPr>
              <w:t xml:space="preserve">‘Danger Signs’ worksheet in your pack. </w:t>
            </w:r>
            <w:r>
              <w:rPr>
                <w:rFonts w:ascii="Tahoma" w:hAnsi="Tahoma" w:cs="Tahoma"/>
              </w:rPr>
              <w:t xml:space="preserve">What do danger signs do? Do you know </w:t>
            </w:r>
            <w:r>
              <w:rPr>
                <w:rFonts w:ascii="Tahoma" w:hAnsi="Tahoma" w:cs="Tahoma"/>
              </w:rPr>
              <w:lastRenderedPageBreak/>
              <w:t xml:space="preserve">what they mean? </w:t>
            </w:r>
          </w:p>
          <w:p w:rsidR="006A69BA" w:rsidRPr="006A69BA" w:rsidRDefault="006A69BA" w:rsidP="0014278B">
            <w:pPr>
              <w:rPr>
                <w:rFonts w:ascii="Tahoma" w:hAnsi="Tahoma" w:cs="Tahoma"/>
              </w:rPr>
            </w:pPr>
            <w:r>
              <w:rPr>
                <w:rFonts w:ascii="Tahoma" w:hAnsi="Tahoma" w:cs="Tahoma"/>
              </w:rPr>
              <w:t xml:space="preserve">Compete the </w:t>
            </w:r>
            <w:r>
              <w:rPr>
                <w:rFonts w:ascii="Tahoma" w:hAnsi="Tahoma" w:cs="Tahoma"/>
                <w:b/>
              </w:rPr>
              <w:t xml:space="preserve">‘Who can help?’ worksheet in your pack. </w:t>
            </w:r>
            <w:r>
              <w:rPr>
                <w:rFonts w:ascii="Tahoma" w:hAnsi="Tahoma" w:cs="Tahoma"/>
              </w:rPr>
              <w:t>How can these services help when there has been an accident?</w:t>
            </w:r>
          </w:p>
          <w:p w:rsidR="00C26531" w:rsidRDefault="00C26531" w:rsidP="004520AC">
            <w:pPr>
              <w:rPr>
                <w:rFonts w:ascii="Tahoma" w:hAnsi="Tahoma" w:cs="Tahoma"/>
              </w:rPr>
            </w:pPr>
          </w:p>
        </w:tc>
      </w:tr>
    </w:tbl>
    <w:p w:rsidR="00C26531" w:rsidRDefault="00C26531" w:rsidP="004520AC">
      <w:pPr>
        <w:rPr>
          <w:rFonts w:ascii="Tahoma" w:hAnsi="Tahoma" w:cs="Tahoma"/>
        </w:rPr>
      </w:pPr>
    </w:p>
    <w:p w:rsidR="006A69BA" w:rsidRDefault="006A69BA" w:rsidP="004520AC">
      <w:pPr>
        <w:rPr>
          <w:rFonts w:ascii="Tahoma" w:hAnsi="Tahoma" w:cs="Tahoma"/>
        </w:rPr>
      </w:pPr>
    </w:p>
    <w:p w:rsidR="00386E02" w:rsidRDefault="00386E02" w:rsidP="004520AC">
      <w:pPr>
        <w:rPr>
          <w:rFonts w:ascii="Tahoma" w:hAnsi="Tahoma" w:cs="Tahoma"/>
        </w:rPr>
      </w:pPr>
    </w:p>
    <w:p w:rsidR="00BF7321" w:rsidRPr="00BF7321" w:rsidRDefault="00BF7321" w:rsidP="004520AC">
      <w:pPr>
        <w:rPr>
          <w:rFonts w:ascii="Tahoma" w:hAnsi="Tahoma" w:cs="Tahoma"/>
          <w:b/>
          <w:u w:val="single"/>
        </w:rPr>
      </w:pPr>
      <w:r w:rsidRPr="00BF7321">
        <w:rPr>
          <w:rFonts w:ascii="Tahoma" w:hAnsi="Tahoma" w:cs="Tahoma"/>
          <w:b/>
          <w:u w:val="single"/>
        </w:rPr>
        <w:t>Saturday 28</w:t>
      </w:r>
      <w:r w:rsidRPr="00BF7321">
        <w:rPr>
          <w:rFonts w:ascii="Tahoma" w:hAnsi="Tahoma" w:cs="Tahoma"/>
          <w:b/>
          <w:u w:val="single"/>
          <w:vertAlign w:val="superscript"/>
        </w:rPr>
        <w:t>th</w:t>
      </w:r>
      <w:r w:rsidRPr="00BF7321">
        <w:rPr>
          <w:rFonts w:ascii="Tahoma" w:hAnsi="Tahoma" w:cs="Tahoma"/>
          <w:b/>
          <w:u w:val="single"/>
        </w:rPr>
        <w:t xml:space="preserve"> March – Monday 13</w:t>
      </w:r>
      <w:r w:rsidRPr="00BF7321">
        <w:rPr>
          <w:rFonts w:ascii="Tahoma" w:hAnsi="Tahoma" w:cs="Tahoma"/>
          <w:b/>
          <w:u w:val="single"/>
          <w:vertAlign w:val="superscript"/>
        </w:rPr>
        <w:t>th</w:t>
      </w:r>
      <w:r w:rsidRPr="00BF7321">
        <w:rPr>
          <w:rFonts w:ascii="Tahoma" w:hAnsi="Tahoma" w:cs="Tahoma"/>
          <w:b/>
          <w:u w:val="single"/>
        </w:rPr>
        <w:t xml:space="preserve"> April 2020</w:t>
      </w:r>
    </w:p>
    <w:p w:rsidR="004520AC" w:rsidRDefault="00BF7321">
      <w:r>
        <w:rPr>
          <w:noProof/>
          <w:lang w:val="en-US"/>
        </w:rPr>
        <w:drawing>
          <wp:anchor distT="0" distB="0" distL="114300" distR="114300" simplePos="0" relativeHeight="251658240" behindDoc="1" locked="0" layoutInCell="1" allowOverlap="1">
            <wp:simplePos x="0" y="0"/>
            <wp:positionH relativeFrom="margin">
              <wp:posOffset>-640178</wp:posOffset>
            </wp:positionH>
            <wp:positionV relativeFrom="paragraph">
              <wp:posOffset>331861</wp:posOffset>
            </wp:positionV>
            <wp:extent cx="2371090" cy="2964180"/>
            <wp:effectExtent l="0" t="0" r="0" b="7620"/>
            <wp:wrapTight wrapText="bothSides">
              <wp:wrapPolygon edited="0">
                <wp:start x="0" y="0"/>
                <wp:lineTo x="0" y="21517"/>
                <wp:lineTo x="21345" y="21517"/>
                <wp:lineTo x="21345" y="0"/>
                <wp:lineTo x="0" y="0"/>
              </wp:wrapPolygon>
            </wp:wrapTight>
            <wp:docPr id="1" name="Picture 1" descr="Image result for happy easter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ppy easter imag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1090" cy="2964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7321" w:rsidRDefault="00BF7321">
      <w:pPr>
        <w:rPr>
          <w:color w:val="943634" w:themeColor="accent2" w:themeShade="BF"/>
          <w:sz w:val="24"/>
        </w:rPr>
      </w:pPr>
      <w:r w:rsidRPr="00BF7321">
        <w:rPr>
          <w:noProof/>
          <w:color w:val="943634" w:themeColor="accent2" w:themeShade="BF"/>
          <w:sz w:val="24"/>
          <w:lang w:val="en-US"/>
        </w:rPr>
        <w:drawing>
          <wp:anchor distT="0" distB="0" distL="114300" distR="114300" simplePos="0" relativeHeight="251659264" behindDoc="1" locked="0" layoutInCell="1" allowOverlap="1">
            <wp:simplePos x="0" y="0"/>
            <wp:positionH relativeFrom="column">
              <wp:posOffset>4518465</wp:posOffset>
            </wp:positionH>
            <wp:positionV relativeFrom="paragraph">
              <wp:posOffset>5178</wp:posOffset>
            </wp:positionV>
            <wp:extent cx="1884503" cy="2743200"/>
            <wp:effectExtent l="0" t="0" r="1905" b="0"/>
            <wp:wrapTight wrapText="bothSides">
              <wp:wrapPolygon edited="0">
                <wp:start x="0" y="0"/>
                <wp:lineTo x="0" y="21450"/>
                <wp:lineTo x="21403" y="21450"/>
                <wp:lineTo x="214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4503" cy="2743200"/>
                    </a:xfrm>
                    <a:prstGeom prst="rect">
                      <a:avLst/>
                    </a:prstGeom>
                    <a:noFill/>
                    <a:ln>
                      <a:noFill/>
                    </a:ln>
                  </pic:spPr>
                </pic:pic>
              </a:graphicData>
            </a:graphic>
          </wp:anchor>
        </w:drawing>
      </w:r>
      <w:r>
        <w:rPr>
          <w:color w:val="943634" w:themeColor="accent2" w:themeShade="BF"/>
          <w:sz w:val="24"/>
        </w:rPr>
        <w:t xml:space="preserve">Over the Easter Holidays, have a well-earned break from schoolwork and home learning. </w:t>
      </w:r>
    </w:p>
    <w:p w:rsidR="00BF7321" w:rsidRDefault="00BF7321">
      <w:pPr>
        <w:rPr>
          <w:color w:val="943634" w:themeColor="accent2" w:themeShade="BF"/>
          <w:sz w:val="24"/>
        </w:rPr>
      </w:pPr>
      <w:r>
        <w:rPr>
          <w:color w:val="943634" w:themeColor="accent2" w:themeShade="BF"/>
          <w:sz w:val="24"/>
        </w:rPr>
        <w:t xml:space="preserve">In your pack, you will find a ‘Gods and Mortals Home Learning Ideas’ sheet which looks like this, have a go at one of the fun ideas, remember to send me some pictures to </w:t>
      </w:r>
      <w:hyperlink r:id="rId14" w:history="1">
        <w:r w:rsidRPr="007711CB">
          <w:rPr>
            <w:rStyle w:val="Hyperlink"/>
            <w:sz w:val="24"/>
            <w14:textFill>
              <w14:solidFill>
                <w14:srgbClr w14:val="0000FF">
                  <w14:lumMod w14:val="75000"/>
                </w14:srgbClr>
              </w14:solidFill>
            </w14:textFill>
          </w:rPr>
          <w:t>admin@broadhembury.devon.sch.uk</w:t>
        </w:r>
      </w:hyperlink>
      <w:r>
        <w:rPr>
          <w:color w:val="943634" w:themeColor="accent2" w:themeShade="BF"/>
          <w:sz w:val="24"/>
        </w:rPr>
        <w:t>.</w:t>
      </w:r>
    </w:p>
    <w:p w:rsidR="00BF7321" w:rsidRDefault="00BF7321">
      <w:pPr>
        <w:rPr>
          <w:color w:val="943634" w:themeColor="accent2" w:themeShade="BF"/>
          <w:sz w:val="24"/>
        </w:rPr>
      </w:pPr>
      <w:r>
        <w:rPr>
          <w:color w:val="943634" w:themeColor="accent2" w:themeShade="BF"/>
          <w:sz w:val="24"/>
        </w:rPr>
        <w:t>Please keep reading a book you enjoy and staying safe with your family.</w:t>
      </w:r>
    </w:p>
    <w:p w:rsidR="00BF7321" w:rsidRDefault="00BF7321">
      <w:pPr>
        <w:rPr>
          <w:color w:val="943634" w:themeColor="accent2" w:themeShade="BF"/>
          <w:sz w:val="24"/>
        </w:rPr>
      </w:pPr>
    </w:p>
    <w:p w:rsidR="00BF7321" w:rsidRDefault="00BF7321">
      <w:pPr>
        <w:rPr>
          <w:color w:val="943634" w:themeColor="accent2" w:themeShade="BF"/>
          <w:sz w:val="24"/>
        </w:rPr>
      </w:pPr>
      <w:r>
        <w:rPr>
          <w:color w:val="943634" w:themeColor="accent2" w:themeShade="BF"/>
          <w:sz w:val="24"/>
        </w:rPr>
        <w:t xml:space="preserve">I will be back with your timetable </w:t>
      </w:r>
      <w:r w:rsidR="00874320">
        <w:rPr>
          <w:color w:val="943634" w:themeColor="accent2" w:themeShade="BF"/>
          <w:sz w:val="24"/>
        </w:rPr>
        <w:t>for the school term</w:t>
      </w:r>
      <w:r w:rsidR="00462705">
        <w:rPr>
          <w:color w:val="943634" w:themeColor="accent2" w:themeShade="BF"/>
          <w:sz w:val="24"/>
        </w:rPr>
        <w:t>, the</w:t>
      </w:r>
      <w:r w:rsidR="00874320">
        <w:rPr>
          <w:color w:val="943634" w:themeColor="accent2" w:themeShade="BF"/>
          <w:sz w:val="24"/>
        </w:rPr>
        <w:t xml:space="preserve"> week beginning</w:t>
      </w:r>
      <w:r>
        <w:rPr>
          <w:color w:val="943634" w:themeColor="accent2" w:themeShade="BF"/>
          <w:sz w:val="24"/>
        </w:rPr>
        <w:t xml:space="preserve"> Tuesday 14</w:t>
      </w:r>
      <w:r w:rsidRPr="00BF7321">
        <w:rPr>
          <w:color w:val="943634" w:themeColor="accent2" w:themeShade="BF"/>
          <w:sz w:val="24"/>
          <w:vertAlign w:val="superscript"/>
        </w:rPr>
        <w:t>th</w:t>
      </w:r>
      <w:r>
        <w:rPr>
          <w:color w:val="943634" w:themeColor="accent2" w:themeShade="BF"/>
          <w:sz w:val="24"/>
        </w:rPr>
        <w:t xml:space="preserve"> April.</w:t>
      </w:r>
    </w:p>
    <w:p w:rsidR="00BF7321" w:rsidRPr="00BF7321" w:rsidRDefault="00BF7321">
      <w:pPr>
        <w:rPr>
          <w:color w:val="943634" w:themeColor="accent2" w:themeShade="BF"/>
          <w:sz w:val="24"/>
        </w:rPr>
      </w:pPr>
      <w:r>
        <w:rPr>
          <w:color w:val="943634" w:themeColor="accent2" w:themeShade="BF"/>
          <w:sz w:val="24"/>
        </w:rPr>
        <w:t>Miss Watts</w:t>
      </w:r>
    </w:p>
    <w:p w:rsidR="00C104C6" w:rsidRDefault="00C104C6"/>
    <w:sectPr w:rsidR="00C104C6" w:rsidSect="00BF7321">
      <w:headerReference w:type="default" r:id="rId15"/>
      <w:pgSz w:w="11906" w:h="16838" w:code="9"/>
      <w:pgMar w:top="1985" w:right="1440" w:bottom="113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B39" w:rsidRDefault="00E43B39" w:rsidP="00353AD7">
      <w:pPr>
        <w:spacing w:after="0" w:line="240" w:lineRule="auto"/>
      </w:pPr>
      <w:r>
        <w:separator/>
      </w:r>
    </w:p>
  </w:endnote>
  <w:endnote w:type="continuationSeparator" w:id="0">
    <w:p w:rsidR="00E43B39" w:rsidRDefault="00E43B39" w:rsidP="0035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B39" w:rsidRDefault="00E43B39" w:rsidP="00353AD7">
      <w:pPr>
        <w:spacing w:after="0" w:line="240" w:lineRule="auto"/>
      </w:pPr>
      <w:r>
        <w:separator/>
      </w:r>
    </w:p>
  </w:footnote>
  <w:footnote w:type="continuationSeparator" w:id="0">
    <w:p w:rsidR="00E43B39" w:rsidRDefault="00E43B39" w:rsidP="00353AD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C34" w:rsidRDefault="006D6C34">
    <w:pPr>
      <w:pStyle w:val="Header"/>
      <w:rPr>
        <w:sz w:val="28"/>
      </w:rPr>
    </w:pPr>
    <w:r w:rsidRPr="009539B3">
      <w:rPr>
        <w:noProof/>
        <w:sz w:val="28"/>
        <w:lang w:val="en-US"/>
      </w:rPr>
      <w:drawing>
        <wp:anchor distT="0" distB="0" distL="114300" distR="114300" simplePos="0" relativeHeight="251660800" behindDoc="1" locked="0" layoutInCell="1" allowOverlap="1">
          <wp:simplePos x="0" y="0"/>
          <wp:positionH relativeFrom="column">
            <wp:posOffset>3705225</wp:posOffset>
          </wp:positionH>
          <wp:positionV relativeFrom="paragraph">
            <wp:posOffset>-30480</wp:posOffset>
          </wp:positionV>
          <wp:extent cx="1162050" cy="857250"/>
          <wp:effectExtent l="0" t="0" r="0" b="0"/>
          <wp:wrapTight wrapText="bothSides">
            <wp:wrapPolygon edited="0">
              <wp:start x="0" y="0"/>
              <wp:lineTo x="0" y="21120"/>
              <wp:lineTo x="21246" y="21120"/>
              <wp:lineTo x="2124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roadhembury logo#.gif"/>
                  <pic:cNvPicPr/>
                </pic:nvPicPr>
                <pic:blipFill>
                  <a:blip r:embed="rId1">
                    <a:extLst>
                      <a:ext uri="{28A0092B-C50C-407E-A947-70E740481C1C}">
                        <a14:useLocalDpi xmlns:a14="http://schemas.microsoft.com/office/drawing/2010/main" val="0"/>
                      </a:ext>
                    </a:extLst>
                  </a:blip>
                  <a:stretch>
                    <a:fillRect/>
                  </a:stretch>
                </pic:blipFill>
                <pic:spPr>
                  <a:xfrm>
                    <a:off x="0" y="0"/>
                    <a:ext cx="1162050" cy="857250"/>
                  </a:xfrm>
                  <a:prstGeom prst="rect">
                    <a:avLst/>
                  </a:prstGeom>
                </pic:spPr>
              </pic:pic>
            </a:graphicData>
          </a:graphic>
        </wp:anchor>
      </w:drawing>
    </w:r>
    <w:r w:rsidRPr="009539B3">
      <w:rPr>
        <w:noProof/>
        <w:sz w:val="28"/>
        <w:lang w:val="en-US"/>
      </w:rPr>
      <w:drawing>
        <wp:anchor distT="0" distB="0" distL="114300" distR="114300" simplePos="0" relativeHeight="251657728" behindDoc="0" locked="0" layoutInCell="1" hidden="0" allowOverlap="1" wp14:anchorId="5CA842DB" wp14:editId="3E19C518">
          <wp:simplePos x="0" y="0"/>
          <wp:positionH relativeFrom="column">
            <wp:posOffset>4953000</wp:posOffset>
          </wp:positionH>
          <wp:positionV relativeFrom="paragraph">
            <wp:posOffset>-163830</wp:posOffset>
          </wp:positionV>
          <wp:extent cx="1598930" cy="1104900"/>
          <wp:effectExtent l="0" t="0" r="1270" b="0"/>
          <wp:wrapSquare wrapText="bothSides" distT="0" distB="0" distL="114300" distR="11430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98930" cy="1104900"/>
                  </a:xfrm>
                  <a:prstGeom prst="rect">
                    <a:avLst/>
                  </a:prstGeom>
                  <a:ln/>
                </pic:spPr>
              </pic:pic>
            </a:graphicData>
          </a:graphic>
          <wp14:sizeRelH relativeFrom="margin">
            <wp14:pctWidth>0</wp14:pctWidth>
          </wp14:sizeRelH>
          <wp14:sizeRelV relativeFrom="margin">
            <wp14:pctHeight>0</wp14:pctHeight>
          </wp14:sizeRelV>
        </wp:anchor>
      </w:drawing>
    </w:r>
    <w:r w:rsidRPr="009539B3">
      <w:rPr>
        <w:sz w:val="28"/>
      </w:rPr>
      <w:t xml:space="preserve">Home Learning – </w:t>
    </w:r>
    <w:proofErr w:type="spellStart"/>
    <w:r w:rsidRPr="009539B3">
      <w:rPr>
        <w:sz w:val="28"/>
      </w:rPr>
      <w:t>Broadhembury</w:t>
    </w:r>
    <w:proofErr w:type="spellEnd"/>
    <w:r w:rsidRPr="009539B3">
      <w:rPr>
        <w:sz w:val="28"/>
      </w:rPr>
      <w:t xml:space="preserve"> C of E </w:t>
    </w:r>
  </w:p>
  <w:p w:rsidR="006D6C34" w:rsidRPr="009539B3" w:rsidRDefault="006D6C34">
    <w:pPr>
      <w:pStyle w:val="Header"/>
      <w:rPr>
        <w:sz w:val="28"/>
      </w:rPr>
    </w:pPr>
    <w:r w:rsidRPr="009539B3">
      <w:rPr>
        <w:sz w:val="28"/>
      </w:rPr>
      <w:t>Primary School</w:t>
    </w:r>
  </w:p>
  <w:p w:rsidR="006D6C34" w:rsidRDefault="006D6C34">
    <w:pPr>
      <w:pStyle w:val="Header"/>
    </w:pPr>
  </w:p>
  <w:p w:rsidR="006D6C34" w:rsidRPr="009539B3" w:rsidRDefault="006D6C34">
    <w:pPr>
      <w:pStyle w:val="Header"/>
      <w:rPr>
        <w:sz w:val="24"/>
      </w:rPr>
    </w:pPr>
    <w:r w:rsidRPr="009539B3">
      <w:rPr>
        <w:sz w:val="24"/>
      </w:rPr>
      <w:t xml:space="preserve">Class 2 </w:t>
    </w:r>
  </w:p>
  <w:p w:rsidR="006D6C34" w:rsidRPr="009539B3" w:rsidRDefault="006D6C34">
    <w:pPr>
      <w:pStyle w:val="Header"/>
      <w:rPr>
        <w:sz w:val="24"/>
      </w:rPr>
    </w:pPr>
    <w:r w:rsidRPr="009539B3">
      <w:rPr>
        <w:sz w:val="24"/>
      </w:rPr>
      <w:t>Miss Watts</w:t>
    </w:r>
  </w:p>
  <w:p w:rsidR="006D6C34" w:rsidRDefault="006D6C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14"/>
    <w:rsid w:val="000062D8"/>
    <w:rsid w:val="000F4995"/>
    <w:rsid w:val="0010367F"/>
    <w:rsid w:val="0014278B"/>
    <w:rsid w:val="00161D14"/>
    <w:rsid w:val="00190621"/>
    <w:rsid w:val="001A3180"/>
    <w:rsid w:val="001E5345"/>
    <w:rsid w:val="002335A1"/>
    <w:rsid w:val="0026584E"/>
    <w:rsid w:val="00292980"/>
    <w:rsid w:val="00353AD7"/>
    <w:rsid w:val="003810E6"/>
    <w:rsid w:val="00386E02"/>
    <w:rsid w:val="0039612D"/>
    <w:rsid w:val="004520AC"/>
    <w:rsid w:val="00462705"/>
    <w:rsid w:val="004B3A5C"/>
    <w:rsid w:val="00594FFD"/>
    <w:rsid w:val="006156A2"/>
    <w:rsid w:val="006A69BA"/>
    <w:rsid w:val="006D6C34"/>
    <w:rsid w:val="00711B6A"/>
    <w:rsid w:val="007815A8"/>
    <w:rsid w:val="00841705"/>
    <w:rsid w:val="00874320"/>
    <w:rsid w:val="008D7F48"/>
    <w:rsid w:val="008E747C"/>
    <w:rsid w:val="009539B3"/>
    <w:rsid w:val="00963F05"/>
    <w:rsid w:val="009B70A8"/>
    <w:rsid w:val="00AD1D4E"/>
    <w:rsid w:val="00B674EB"/>
    <w:rsid w:val="00BF7321"/>
    <w:rsid w:val="00C104C6"/>
    <w:rsid w:val="00C26531"/>
    <w:rsid w:val="00E43B39"/>
    <w:rsid w:val="00FD7E03"/>
    <w:rsid w:val="00FE6B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D14"/>
    <w:rPr>
      <w:color w:val="0000FF"/>
      <w:u w:val="single"/>
    </w:rPr>
  </w:style>
  <w:style w:type="paragraph" w:styleId="Header">
    <w:name w:val="header"/>
    <w:basedOn w:val="Normal"/>
    <w:link w:val="HeaderChar"/>
    <w:uiPriority w:val="99"/>
    <w:unhideWhenUsed/>
    <w:rsid w:val="00353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AD7"/>
  </w:style>
  <w:style w:type="paragraph" w:styleId="Footer">
    <w:name w:val="footer"/>
    <w:basedOn w:val="Normal"/>
    <w:link w:val="FooterChar"/>
    <w:uiPriority w:val="99"/>
    <w:unhideWhenUsed/>
    <w:rsid w:val="00353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AD7"/>
  </w:style>
  <w:style w:type="table" w:styleId="TableGrid">
    <w:name w:val="Table Grid"/>
    <w:basedOn w:val="TableNormal"/>
    <w:uiPriority w:val="59"/>
    <w:rsid w:val="00C26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653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D14"/>
    <w:rPr>
      <w:color w:val="0000FF"/>
      <w:u w:val="single"/>
    </w:rPr>
  </w:style>
  <w:style w:type="paragraph" w:styleId="Header">
    <w:name w:val="header"/>
    <w:basedOn w:val="Normal"/>
    <w:link w:val="HeaderChar"/>
    <w:uiPriority w:val="99"/>
    <w:unhideWhenUsed/>
    <w:rsid w:val="00353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AD7"/>
  </w:style>
  <w:style w:type="paragraph" w:styleId="Footer">
    <w:name w:val="footer"/>
    <w:basedOn w:val="Normal"/>
    <w:link w:val="FooterChar"/>
    <w:uiPriority w:val="99"/>
    <w:unhideWhenUsed/>
    <w:rsid w:val="00353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AD7"/>
  </w:style>
  <w:style w:type="table" w:styleId="TableGrid">
    <w:name w:val="Table Grid"/>
    <w:basedOn w:val="TableNormal"/>
    <w:uiPriority w:val="59"/>
    <w:rsid w:val="00C26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6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app.gonoodle.com/discover" TargetMode="External"/><Relationship Id="rId12" Type="http://schemas.openxmlformats.org/officeDocument/2006/relationships/image" Target="media/image1.jpeg"/><Relationship Id="rId13" Type="http://schemas.openxmlformats.org/officeDocument/2006/relationships/image" Target="media/image2.emf"/><Relationship Id="rId14" Type="http://schemas.openxmlformats.org/officeDocument/2006/relationships/hyperlink" Target="mailto:admin@broadhembury.devon.sch.uk"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dmin@broadhembury.devon.sch.uk" TargetMode="External"/><Relationship Id="rId8" Type="http://schemas.openxmlformats.org/officeDocument/2006/relationships/hyperlink" Target="https://www.youtube.com/watch?v=2cg-Uc556-Q&amp;list=PLlaXSL5tFvlBK2vg5MRHWqap0lX1xafo8" TargetMode="External"/><Relationship Id="rId9" Type="http://schemas.openxmlformats.org/officeDocument/2006/relationships/hyperlink" Target="https://www.dkfindout.com/uk/history/ancient-greece/" TargetMode="External"/><Relationship Id="rId10" Type="http://schemas.openxmlformats.org/officeDocument/2006/relationships/hyperlink" Target="https://www.bbc.co.uk/bitesize/topics/z27kng8/articles/zsp76y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Katie Gray</cp:lastModifiedBy>
  <cp:revision>2</cp:revision>
  <cp:lastPrinted>2020-03-19T10:49:00Z</cp:lastPrinted>
  <dcterms:created xsi:type="dcterms:W3CDTF">2020-03-23T13:01:00Z</dcterms:created>
  <dcterms:modified xsi:type="dcterms:W3CDTF">2020-03-23T13:01:00Z</dcterms:modified>
</cp:coreProperties>
</file>