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1428750</wp:posOffset>
            </wp:positionH>
            <wp:positionV relativeFrom="paragraph">
              <wp:posOffset>138113</wp:posOffset>
            </wp:positionV>
            <wp:extent cx="1334651" cy="987425"/>
            <wp:effectExtent b="0" l="0" r="0" t="0"/>
            <wp:wrapSquare wrapText="bothSides" distB="114300" distT="114300" distL="114300" distR="114300"/>
            <wp:docPr id="2" name="image7.gif"/>
            <a:graphic>
              <a:graphicData uri="http://schemas.openxmlformats.org/drawingml/2006/picture">
                <pic:pic>
                  <pic:nvPicPr>
                    <pic:cNvPr id="0" name="image7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4651" cy="987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269206" cy="866775"/>
            <wp:effectExtent b="0" l="0" r="0" t="0"/>
            <wp:wrapSquare wrapText="bothSides" distB="0" distT="0" distL="0" distR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9206" cy="866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rPr>
          <w:rFonts w:ascii="Tahoma" w:cs="Tahoma" w:eastAsia="Tahoma" w:hAnsi="Tahoma"/>
          <w:b w:val="1"/>
          <w:color w:val="3d85c6"/>
          <w:sz w:val="50"/>
          <w:szCs w:val="50"/>
          <w:shd w:fill="ea9999" w:val="clear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50"/>
          <w:szCs w:val="50"/>
          <w:rtl w:val="0"/>
        </w:rPr>
        <w:t xml:space="preserve">Class 2 Weekly Home Learning Timetable 1.2.21 - 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50"/>
          <w:szCs w:val="50"/>
          <w:shd w:fill="ea9999" w:val="clear"/>
          <w:rtl w:val="0"/>
        </w:rPr>
        <w:t xml:space="preserve">LIVE GOOGLE MEETS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657225</wp:posOffset>
            </wp:positionH>
            <wp:positionV relativeFrom="paragraph">
              <wp:posOffset>371475</wp:posOffset>
            </wp:positionV>
            <wp:extent cx="1495425" cy="1155884"/>
            <wp:effectExtent b="0" l="0" r="0" t="0"/>
            <wp:wrapSquare wrapText="bothSides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558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after="200" w:line="276" w:lineRule="auto"/>
        <w:jc w:val="center"/>
        <w:rPr>
          <w:rFonts w:ascii="Tahoma" w:cs="Tahoma" w:eastAsia="Tahoma" w:hAnsi="Tahoma"/>
          <w:b w:val="1"/>
          <w:color w:val="3d85c6"/>
          <w:sz w:val="50"/>
          <w:szCs w:val="50"/>
        </w:rPr>
      </w:pPr>
      <w:r w:rsidDel="00000000" w:rsidR="00000000" w:rsidRPr="00000000">
        <w:rPr>
          <w:rFonts w:ascii="Tahoma" w:cs="Tahoma" w:eastAsia="Tahoma" w:hAnsi="Tahoma"/>
          <w:b w:val="1"/>
          <w:color w:val="3d85c6"/>
          <w:sz w:val="50"/>
          <w:szCs w:val="5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1"/>
          <w:color w:val="3d85c6"/>
          <w:sz w:val="46"/>
          <w:szCs w:val="46"/>
          <w:rtl w:val="0"/>
        </w:rPr>
        <w:t xml:space="preserve">Learning ani</w:t>
      </w:r>
      <w:r w:rsidDel="00000000" w:rsidR="00000000" w:rsidRPr="00000000">
        <w:rPr>
          <w:rFonts w:ascii="Tahoma" w:cs="Tahoma" w:eastAsia="Tahoma" w:hAnsi="Tahoma"/>
          <w:b w:val="1"/>
          <w:i w:val="1"/>
          <w:color w:val="3d85c6"/>
          <w:sz w:val="46"/>
          <w:szCs w:val="46"/>
          <w:rtl w:val="0"/>
        </w:rPr>
        <w:t xml:space="preserve">mal of the week - see topic on google classroom for more information - please fill in a slip each week to let me know how you are learning at home.</w:t>
      </w:r>
      <w:r w:rsidDel="00000000" w:rsidR="00000000" w:rsidRPr="00000000">
        <w:rPr>
          <w:rtl w:val="0"/>
        </w:rPr>
      </w:r>
    </w:p>
    <w:tbl>
      <w:tblPr>
        <w:tblStyle w:val="Table1"/>
        <w:tblW w:w="2323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10"/>
        <w:gridCol w:w="1590"/>
        <w:gridCol w:w="6195"/>
        <w:gridCol w:w="4485"/>
        <w:gridCol w:w="3870"/>
        <w:gridCol w:w="1170"/>
        <w:gridCol w:w="1245"/>
        <w:gridCol w:w="1335"/>
        <w:gridCol w:w="1335"/>
        <w:tblGridChange w:id="0">
          <w:tblGrid>
            <w:gridCol w:w="2010"/>
            <w:gridCol w:w="1590"/>
            <w:gridCol w:w="6195"/>
            <w:gridCol w:w="4485"/>
            <w:gridCol w:w="3870"/>
            <w:gridCol w:w="1170"/>
            <w:gridCol w:w="1245"/>
            <w:gridCol w:w="1335"/>
            <w:gridCol w:w="1335"/>
          </w:tblGrid>
        </w:tblGridChange>
      </w:tblGrid>
      <w:tr>
        <w:trPr>
          <w:trHeight w:val="11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Timings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9.10am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LIVE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1 hour (45 mins then 15 mins TT)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1 hour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1 hour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30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15 mins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3.10pm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LIVE</w:t>
            </w:r>
          </w:p>
        </w:tc>
      </w:tr>
      <w:tr>
        <w:trPr>
          <w:trHeight w:val="52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1143000" cy="1371600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0"/>
                <w:szCs w:val="30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shd w:fill="ea9999" w:val="clear"/>
                <w:rtl w:val="0"/>
              </w:rPr>
              <w:t xml:space="preserve">Daily Dashboard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6"/>
                <w:szCs w:val="36"/>
                <w:shd w:fill="ea9999" w:val="clear"/>
                <w:rtl w:val="0"/>
              </w:rPr>
              <w:t xml:space="preserve"> and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0"/>
                <w:szCs w:val="30"/>
                <w:shd w:fill="ea9999" w:val="clear"/>
                <w:rtl w:val="0"/>
              </w:rPr>
              <w:t xml:space="preserve">Collective Worship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1"/>
              </w:numPr>
              <w:spacing w:line="240" w:lineRule="auto"/>
              <w:ind w:left="90" w:right="0" w:hanging="360"/>
              <w:jc w:val="center"/>
              <w:rPr>
                <w:rFonts w:ascii="Tahoma" w:cs="Tahoma" w:eastAsia="Tahoma" w:hAnsi="Tahoma"/>
                <w:b w:val="1"/>
                <w:color w:val="f1c23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make tally charts.</w:t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Spring Week 5 </w:t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Then google classroom sheet.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2B pg 48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understand fractions greater than 1.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color w:val="434343"/>
                <w:sz w:val="18"/>
                <w:szCs w:val="18"/>
              </w:rPr>
            </w:pPr>
            <w:hyperlink r:id="rId11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https://classroom.thenational.academy/lessons/using-mixed-numbers-61hkad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Then google classroom sheet.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4B pg 116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 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compare and order fractions more than 1.</w:t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https://whiterosemaths.com/homelearning/year-6/week-9-number-fractions/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Then google classroom sheet.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5B pg 76 6A 140</w:t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tabs>
                <w:tab w:val="left" w:pos="554"/>
              </w:tabs>
              <w:spacing w:line="240" w:lineRule="auto"/>
              <w:ind w:left="180" w:right="-70" w:hanging="18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shd w:fill="ffe5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shd w:fill="ffe599" w:val="clear"/>
                <w:rtl w:val="0"/>
              </w:rPr>
              <w:t xml:space="preserve">LITERACY STORY</w:t>
            </w:r>
          </w:p>
          <w:p w:rsidR="00000000" w:rsidDel="00000000" w:rsidP="00000000" w:rsidRDefault="00000000" w:rsidRPr="00000000" w14:paraId="00000032">
            <w:pPr>
              <w:widowControl w:val="0"/>
              <w:tabs>
                <w:tab w:val="left" w:pos="554"/>
              </w:tabs>
              <w:spacing w:line="240" w:lineRule="auto"/>
              <w:ind w:left="180" w:right="-70" w:hanging="18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shd w:fill="ffe5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shd w:fill="ffe599" w:val="clear"/>
                <w:rtl w:val="0"/>
              </w:rPr>
              <w:t xml:space="preserve">WRITING WEEK.</w:t>
            </w:r>
          </w:p>
          <w:p w:rsidR="00000000" w:rsidDel="00000000" w:rsidP="00000000" w:rsidRDefault="00000000" w:rsidRPr="00000000" w14:paraId="00000033">
            <w:pPr>
              <w:widowControl w:val="0"/>
              <w:tabs>
                <w:tab w:val="left" w:pos="554"/>
              </w:tabs>
              <w:spacing w:line="240" w:lineRule="auto"/>
              <w:ind w:left="180" w:right="-70" w:hanging="18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tabs>
                <w:tab w:val="left" w:pos="554"/>
              </w:tabs>
              <w:spacing w:line="240" w:lineRule="auto"/>
              <w:ind w:left="180" w:right="-70" w:hanging="18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This week, everyone will be writing their stories, by using their plans. </w:t>
            </w:r>
          </w:p>
          <w:p w:rsidR="00000000" w:rsidDel="00000000" w:rsidP="00000000" w:rsidRDefault="00000000" w:rsidRPr="00000000" w14:paraId="00000035">
            <w:pPr>
              <w:widowControl w:val="0"/>
              <w:tabs>
                <w:tab w:val="left" w:pos="554"/>
              </w:tabs>
              <w:spacing w:line="240" w:lineRule="auto"/>
              <w:ind w:left="180" w:right="-70" w:hanging="18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tabs>
                <w:tab w:val="left" w:pos="554"/>
              </w:tabs>
              <w:spacing w:line="240" w:lineRule="auto"/>
              <w:ind w:left="180" w:right="-70" w:hanging="18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Each day, I will put a video up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32"/>
                <w:szCs w:val="32"/>
                <w:rtl w:val="0"/>
              </w:rPr>
              <w:t xml:space="preserve">on google classroom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to show me practising writing each section of  my story.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32"/>
                <w:szCs w:val="32"/>
                <w:rtl w:val="0"/>
              </w:rPr>
              <w:t xml:space="preserve">L.O. To compare the views of Christians and Humanists.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See google classroom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End of day story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Anglo Saxon Boy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844155" cy="1062228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155" cy="10622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shd w:fill="ea9999" w:val="clear"/>
                <w:rtl w:val="0"/>
              </w:rPr>
              <w:t xml:space="preserve">Daily Dashboard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6"/>
                <w:szCs w:val="36"/>
                <w:shd w:fill="ea9999" w:val="clear"/>
                <w:rtl w:val="0"/>
              </w:rPr>
              <w:t xml:space="preserve"> and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0"/>
                <w:szCs w:val="30"/>
                <w:shd w:fill="ea9999" w:val="clear"/>
                <w:rtl w:val="0"/>
              </w:rPr>
              <w:t xml:space="preserve">Collective Worship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draw pictograms.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Spring Week 5 </w:t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Then google classroom sheet.</w:t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2B pg 52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count in fractions.</w:t>
            </w:r>
          </w:p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https://classroom.thenational.academy/lessons/reasoning-with-fractions-c4vkje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Then google classroom sheet.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4B pg 100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 </w:t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add and subtract fractions.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https://whiterosemaths.com/homelearning/year-6/week-9-number-fractions/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Then google classroom sheet.</w:t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5B pg 92 6A pg 144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tabs>
                <w:tab w:val="left" w:pos="554"/>
              </w:tabs>
              <w:spacing w:line="240" w:lineRule="auto"/>
              <w:ind w:left="180" w:right="-7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shd w:fill="ffe5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shd w:fill="ffe599" w:val="clear"/>
                <w:rtl w:val="0"/>
              </w:rPr>
              <w:t xml:space="preserve">LITERACY STORY</w:t>
            </w:r>
          </w:p>
          <w:p w:rsidR="00000000" w:rsidDel="00000000" w:rsidP="00000000" w:rsidRDefault="00000000" w:rsidRPr="00000000" w14:paraId="0000005D">
            <w:pPr>
              <w:widowControl w:val="0"/>
              <w:tabs>
                <w:tab w:val="left" w:pos="554"/>
              </w:tabs>
              <w:spacing w:line="240" w:lineRule="auto"/>
              <w:ind w:left="180" w:right="-7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shd w:fill="ffe599" w:val="clear"/>
                <w:rtl w:val="0"/>
              </w:rPr>
              <w:t xml:space="preserve">WRITING WEEK.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tabs>
                <w:tab w:val="left" w:pos="554"/>
              </w:tabs>
              <w:spacing w:line="240" w:lineRule="auto"/>
              <w:ind w:left="-90" w:right="-70" w:firstLine="9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Topic - Music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rtl w:val="0"/>
              </w:rPr>
              <w:t xml:space="preserve">To understand standard musical notation symbols for dynamics, such as mp, p, pp, ppp, mf, f, ff, fff.</w:t>
            </w:r>
          </w:p>
          <w:p w:rsidR="00000000" w:rsidDel="00000000" w:rsidP="00000000" w:rsidRDefault="00000000" w:rsidRPr="00000000" w14:paraId="00000061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rtl w:val="0"/>
              </w:rPr>
              <w:t xml:space="preserve">To understand King Alfred the Great’s character. </w:t>
            </w:r>
          </w:p>
          <w:p w:rsidR="00000000" w:rsidDel="00000000" w:rsidP="00000000" w:rsidRDefault="00000000" w:rsidRPr="00000000" w14:paraId="00000063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See google classroom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End of day story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Anglo Saxon Boy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Wednesday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1143000" cy="1549400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4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shd w:fill="ea9999" w:val="clear"/>
                <w:rtl w:val="0"/>
              </w:rPr>
              <w:t xml:space="preserve">Daily Dashboard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6"/>
                <w:szCs w:val="36"/>
                <w:shd w:fill="ea9999" w:val="clear"/>
                <w:rtl w:val="0"/>
              </w:rPr>
              <w:t xml:space="preserve"> and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0"/>
                <w:szCs w:val="30"/>
                <w:shd w:fill="ea9999" w:val="clear"/>
                <w:rtl w:val="0"/>
              </w:rPr>
              <w:t xml:space="preserve">Collective Worship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draw pictograms using 2s, 5s and 10 times tables.</w:t>
            </w:r>
          </w:p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Spring Week 5 </w:t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Then google classroom sheet.</w:t>
            </w:r>
          </w:p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2B pg 56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add 2 or more fractions.</w:t>
            </w:r>
          </w:p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1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https://classroom.thenational.academy/lessons/add-fractions-cnk3ar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Then google classroom sheet.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 </w:t>
            </w:r>
          </w:p>
          <w:p w:rsidR="00000000" w:rsidDel="00000000" w:rsidP="00000000" w:rsidRDefault="00000000" w:rsidRPr="00000000" w14:paraId="00000080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add fractions within 1.</w:t>
            </w:r>
          </w:p>
          <w:p w:rsidR="00000000" w:rsidDel="00000000" w:rsidP="00000000" w:rsidRDefault="00000000" w:rsidRPr="00000000" w14:paraId="00000081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2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https://whiterosemaths.com/homelearning/year-6/week-10-number-fractions/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Then google classroom sheet.</w:t>
            </w:r>
          </w:p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5B pg 96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tabs>
                <w:tab w:val="left" w:pos="554"/>
              </w:tabs>
              <w:spacing w:line="240" w:lineRule="auto"/>
              <w:ind w:left="180" w:right="-7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shd w:fill="ffe5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shd w:fill="ffe599" w:val="clear"/>
                <w:rtl w:val="0"/>
              </w:rPr>
              <w:t xml:space="preserve">LITERACY STORY</w:t>
            </w:r>
          </w:p>
          <w:p w:rsidR="00000000" w:rsidDel="00000000" w:rsidP="00000000" w:rsidRDefault="00000000" w:rsidRPr="00000000" w14:paraId="00000085">
            <w:pPr>
              <w:widowControl w:val="0"/>
              <w:tabs>
                <w:tab w:val="left" w:pos="554"/>
              </w:tabs>
              <w:spacing w:line="240" w:lineRule="auto"/>
              <w:ind w:left="180" w:right="-7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shd w:fill="ffe599" w:val="clear"/>
                <w:rtl w:val="0"/>
              </w:rPr>
              <w:t xml:space="preserve">WRITING WEEK.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Topic - Music</w:t>
            </w:r>
          </w:p>
          <w:p w:rsidR="00000000" w:rsidDel="00000000" w:rsidP="00000000" w:rsidRDefault="00000000" w:rsidRPr="00000000" w14:paraId="00000089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rtl w:val="0"/>
              </w:rPr>
              <w:t xml:space="preserve">To understand King Alfred the Great’s character. </w:t>
            </w:r>
          </w:p>
          <w:p w:rsidR="00000000" w:rsidDel="00000000" w:rsidP="00000000" w:rsidRDefault="00000000" w:rsidRPr="00000000" w14:paraId="0000008B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rtl w:val="0"/>
              </w:rPr>
              <w:t xml:space="preserve">To write a new verse to the tune ‘When Good King Arthur Ruled This Land’</w:t>
            </w:r>
          </w:p>
          <w:p w:rsidR="00000000" w:rsidDel="00000000" w:rsidP="00000000" w:rsidRDefault="00000000" w:rsidRPr="00000000" w14:paraId="0000008D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See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End of day story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shd w:fill="ea9999" w:val="clear"/>
                <w:rtl w:val="0"/>
              </w:rPr>
              <w:t xml:space="preserve">Anglo Saxon Bo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774700" cy="947988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947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shd w:fill="ea9999" w:val="clear"/>
                <w:rtl w:val="0"/>
              </w:rPr>
              <w:t xml:space="preserve">Daily Dashboard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6"/>
                <w:szCs w:val="36"/>
                <w:shd w:fill="ea9999" w:val="clear"/>
                <w:rtl w:val="0"/>
              </w:rPr>
              <w:t xml:space="preserve"> and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0"/>
                <w:szCs w:val="30"/>
                <w:shd w:fill="ea9999" w:val="clear"/>
                <w:rtl w:val="0"/>
              </w:rPr>
              <w:t xml:space="preserve">Collective Worship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9F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interpret pictograms.</w:t>
            </w:r>
          </w:p>
          <w:p w:rsidR="00000000" w:rsidDel="00000000" w:rsidP="00000000" w:rsidRDefault="00000000" w:rsidRPr="00000000" w14:paraId="000000A0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Spring Week 5 </w:t>
            </w:r>
          </w:p>
          <w:p w:rsidR="00000000" w:rsidDel="00000000" w:rsidP="00000000" w:rsidRDefault="00000000" w:rsidRPr="00000000" w14:paraId="000000A1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Then google classroom sheet.</w:t>
            </w:r>
          </w:p>
          <w:p w:rsidR="00000000" w:rsidDel="00000000" w:rsidP="00000000" w:rsidRDefault="00000000" w:rsidRPr="00000000" w14:paraId="000000A2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2B pg 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A6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subtract 2 fractions.</w:t>
            </w:r>
          </w:p>
          <w:p w:rsidR="00000000" w:rsidDel="00000000" w:rsidP="00000000" w:rsidRDefault="00000000" w:rsidRPr="00000000" w14:paraId="000000A7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2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https://classroom.thenational.academy/lessons/subtract-fractions-6hh66r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8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Then google classroom sheet.</w:t>
            </w:r>
          </w:p>
          <w:p w:rsidR="00000000" w:rsidDel="00000000" w:rsidP="00000000" w:rsidRDefault="00000000" w:rsidRPr="00000000" w14:paraId="000000A9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4B pg 132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add 3 or more fractions.</w:t>
            </w:r>
          </w:p>
          <w:p w:rsidR="00000000" w:rsidDel="00000000" w:rsidP="00000000" w:rsidRDefault="00000000" w:rsidRPr="00000000" w14:paraId="000000AE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https://whiterosemaths.com/homelearning/year-6/week-10-number-fractions/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Then google classroom sheet.</w:t>
            </w:r>
          </w:p>
          <w:p w:rsidR="00000000" w:rsidDel="00000000" w:rsidP="00000000" w:rsidRDefault="00000000" w:rsidRPr="00000000" w14:paraId="000000B0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5B pg 100 6A pg 148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tabs>
                <w:tab w:val="left" w:pos="554"/>
              </w:tabs>
              <w:spacing w:line="240" w:lineRule="auto"/>
              <w:ind w:left="180" w:right="-7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shd w:fill="ffe5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shd w:fill="ffe599" w:val="clear"/>
                <w:rtl w:val="0"/>
              </w:rPr>
              <w:t xml:space="preserve">LITERACY STORY</w:t>
            </w:r>
          </w:p>
          <w:p w:rsidR="00000000" w:rsidDel="00000000" w:rsidP="00000000" w:rsidRDefault="00000000" w:rsidRPr="00000000" w14:paraId="000000B3">
            <w:pPr>
              <w:widowControl w:val="0"/>
              <w:tabs>
                <w:tab w:val="left" w:pos="554"/>
              </w:tabs>
              <w:spacing w:line="240" w:lineRule="auto"/>
              <w:ind w:left="180" w:right="-7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shd w:fill="ffe599" w:val="clear"/>
                <w:rtl w:val="0"/>
              </w:rPr>
              <w:t xml:space="preserve">WRITING WEEK.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  PE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rtl w:val="0"/>
              </w:rPr>
              <w:t xml:space="preserve">At school, PE at the moment is socially distanced fitness activities.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Premier sports have made some videos for you to follow at home for PE.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hyperlink r:id="rId2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Please do any of the fitness videos on their channel.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You could also go out in the garden and get some fresh air or go for a walk with a grownup.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There are also some great videos to do on </w:t>
            </w:r>
            <w:hyperlink r:id="rId2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https://www.bbc.co.uk/teach/supermovers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Read your own book today :)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1143000" cy="15748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74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8"/>
                <w:szCs w:val="28"/>
                <w:shd w:fill="ea9999" w:val="clear"/>
                <w:rtl w:val="0"/>
              </w:rPr>
              <w:t xml:space="preserve">Daily Dashboard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6"/>
                <w:szCs w:val="36"/>
                <w:shd w:fill="ea9999" w:val="clear"/>
                <w:rtl w:val="0"/>
              </w:rPr>
              <w:t xml:space="preserve"> and </w:t>
            </w:r>
            <w:r w:rsidDel="00000000" w:rsidR="00000000" w:rsidRPr="00000000">
              <w:rPr>
                <w:rFonts w:ascii="Tahoma" w:cs="Tahoma" w:eastAsia="Tahoma" w:hAnsi="Tahoma"/>
                <w:color w:val="3d85c6"/>
                <w:sz w:val="30"/>
                <w:szCs w:val="30"/>
                <w:shd w:fill="ea9999" w:val="clear"/>
                <w:rtl w:val="0"/>
              </w:rPr>
              <w:t xml:space="preserve">Collective Worship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ind w:right="-12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32"/>
                <w:szCs w:val="32"/>
                <w:rtl w:val="0"/>
              </w:rPr>
              <w:t xml:space="preserve">L.O. To describe the differences in the life cycles of a mammal and an amphibian.</w:t>
            </w:r>
          </w:p>
          <w:p w:rsidR="00000000" w:rsidDel="00000000" w:rsidP="00000000" w:rsidRDefault="00000000" w:rsidRPr="00000000" w14:paraId="000000CC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line="240" w:lineRule="auto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French - 30 mins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Go to this link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https://www.bbc.co.uk/bitesize/topics/zjcbrj6/articles/zcqsxbk </w:t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TT Rockstars - 15 mins</w:t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Quiz 15 mins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PSHE 30 mins 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 we will sum up all of our learning on ‘The Working World’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Mental Health 30 mins</w:t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6"/>
                <w:szCs w:val="26"/>
                <w:rtl w:val="0"/>
              </w:rPr>
              <w:t xml:space="preserve">Take this time to go onto the mental health section of google classroom.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hd w:fill="ea9999" w:val="clear"/>
                <w:rtl w:val="0"/>
              </w:rPr>
              <w:t xml:space="preserve">LIVE</w:t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hd w:fill="ea9999" w:val="clear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hd w:fill="ea9999" w:val="clear"/>
                <w:rtl w:val="0"/>
              </w:rPr>
              <w:t xml:space="preserve">SHARING ASSEMBLY</w:t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31755</wp:posOffset>
                  </wp:positionH>
                  <wp:positionV relativeFrom="paragraph">
                    <wp:posOffset>114300</wp:posOffset>
                  </wp:positionV>
                  <wp:extent cx="796921" cy="709187"/>
                  <wp:effectExtent b="0" l="0" r="0" t="0"/>
                  <wp:wrapSquare wrapText="bothSides" distB="114300" distT="114300" distL="114300" distR="11430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1" cy="70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F3">
      <w:pPr>
        <w:spacing w:line="240" w:lineRule="auto"/>
        <w:jc w:val="left"/>
        <w:rPr>
          <w:rFonts w:ascii="Tahoma" w:cs="Tahoma" w:eastAsia="Tahoma" w:hAnsi="Tahoma"/>
          <w:color w:val="0000ff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23811" w:orient="landscape"/>
      <w:pgMar w:bottom="0" w:top="187.2" w:left="360" w:right="230.399999999999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hiterosemaths.com/homelearning/year-6/week-10-number-fractions/" TargetMode="External"/><Relationship Id="rId22" Type="http://schemas.openxmlformats.org/officeDocument/2006/relationships/hyperlink" Target="https://whiterosemaths.com/homelearning/year-2/" TargetMode="External"/><Relationship Id="rId21" Type="http://schemas.openxmlformats.org/officeDocument/2006/relationships/image" Target="media/image9.png"/><Relationship Id="rId24" Type="http://schemas.openxmlformats.org/officeDocument/2006/relationships/hyperlink" Target="https://whiterosemaths.com/homelearning/year-6/week-10-number-fractions/" TargetMode="External"/><Relationship Id="rId23" Type="http://schemas.openxmlformats.org/officeDocument/2006/relationships/hyperlink" Target="https://classroom.thenational.academy/lessons/subtract-fractions-6hh66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26" Type="http://schemas.openxmlformats.org/officeDocument/2006/relationships/hyperlink" Target="https://www.bbc.co.uk/teach/supermovers" TargetMode="External"/><Relationship Id="rId25" Type="http://schemas.openxmlformats.org/officeDocument/2006/relationships/hyperlink" Target="https://www.youtube.com/channel/UCLNV8D56t6RV0wbsPnbnYeA" TargetMode="External"/><Relationship Id="rId28" Type="http://schemas.openxmlformats.org/officeDocument/2006/relationships/image" Target="media/image6.png"/><Relationship Id="rId27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7.gif"/><Relationship Id="rId7" Type="http://schemas.openxmlformats.org/officeDocument/2006/relationships/image" Target="media/image5.jpg"/><Relationship Id="rId8" Type="http://schemas.openxmlformats.org/officeDocument/2006/relationships/image" Target="media/image1.png"/><Relationship Id="rId11" Type="http://schemas.openxmlformats.org/officeDocument/2006/relationships/hyperlink" Target="https://classroom.thenational.academy/lessons/using-mixed-numbers-61hkad" TargetMode="External"/><Relationship Id="rId10" Type="http://schemas.openxmlformats.org/officeDocument/2006/relationships/hyperlink" Target="https://whiterosemaths.com/homelearning/year-2/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whiterosemaths.com/homelearning/year-6/week-9-number-fractions/" TargetMode="External"/><Relationship Id="rId15" Type="http://schemas.openxmlformats.org/officeDocument/2006/relationships/hyperlink" Target="https://classroom.thenational.academy/lessons/reasoning-with-fractions-c4vkje" TargetMode="External"/><Relationship Id="rId14" Type="http://schemas.openxmlformats.org/officeDocument/2006/relationships/hyperlink" Target="https://whiterosemaths.com/homelearning/year-2/" TargetMode="External"/><Relationship Id="rId17" Type="http://schemas.openxmlformats.org/officeDocument/2006/relationships/image" Target="media/image3.png"/><Relationship Id="rId16" Type="http://schemas.openxmlformats.org/officeDocument/2006/relationships/hyperlink" Target="https://whiterosemaths.com/homelearning/year-6/week-9-number-fractions/" TargetMode="External"/><Relationship Id="rId19" Type="http://schemas.openxmlformats.org/officeDocument/2006/relationships/hyperlink" Target="https://classroom.thenational.academy/lessons/add-fractions-cnk3ar" TargetMode="External"/><Relationship Id="rId18" Type="http://schemas.openxmlformats.org/officeDocument/2006/relationships/hyperlink" Target="https://whiterosemaths.com/homelearning/year-2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