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0" name="image6.gif"/>
            <a:graphic>
              <a:graphicData uri="http://schemas.openxmlformats.org/drawingml/2006/picture">
                <pic:pic>
                  <pic:nvPicPr>
                    <pic:cNvPr id="0" name="image6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1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1 Home Learning for the week beginning 8th March 2021</w:t>
      </w:r>
      <w:r w:rsidDel="00000000" w:rsidR="00000000" w:rsidRPr="00000000">
        <w:rPr>
          <w:rtl w:val="0"/>
        </w:rPr>
      </w:r>
    </w:p>
    <w:tbl>
      <w:tblPr>
        <w:tblStyle w:val="Table1"/>
        <w:tblW w:w="19012.824053026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1.2242685166664"/>
        <w:gridCol w:w="2427.199928170064"/>
        <w:gridCol w:w="2427.199928170064"/>
        <w:gridCol w:w="2535"/>
        <w:gridCol w:w="3270"/>
        <w:gridCol w:w="2070"/>
        <w:gridCol w:w="2475"/>
        <w:gridCol w:w="2427.199928170064"/>
        <w:tblGridChange w:id="0">
          <w:tblGrid>
            <w:gridCol w:w="1381.2242685166664"/>
            <w:gridCol w:w="2427.199928170064"/>
            <w:gridCol w:w="2427.199928170064"/>
            <w:gridCol w:w="2535"/>
            <w:gridCol w:w="3270"/>
            <w:gridCol w:w="2070"/>
            <w:gridCol w:w="2475"/>
            <w:gridCol w:w="2427.199928170064"/>
          </w:tblGrid>
        </w:tblGridChange>
      </w:tblGrid>
      <w:tr>
        <w:trPr>
          <w:trHeight w:val="2055" w:hRule="atLeast"/>
        </w:trP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Phonics &amp; Spelling  (30 mins)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223838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196155</wp:posOffset>
                  </wp:positionV>
                  <wp:extent cx="371475" cy="379401"/>
                  <wp:effectExtent b="0" l="0" r="0" t="0"/>
                  <wp:wrapSquare wrapText="bothSides" distB="114300" distT="114300" distL="114300" distR="11430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9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Reading - This book links with phonics and spelling and will be read for guided reading sessions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714375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Literacy  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(15 minutes)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into Life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Afternoon Work 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(45 mins)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Love and Belonging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70" w:hRule="atLeast"/>
        </w:trPr>
        <w:tc>
          <w:tcPr>
            <w:gridSpan w:val="8"/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This week’s learning behaviour: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This week we will be thinking about being Empathy &amp; Listening.  Try to put yourself in someone else's shoes.  A rabbit has big long ears which enable it to listen carefully.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2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Spelling Shed</w:t>
            </w:r>
          </w:p>
          <w:p w:rsidR="00000000" w:rsidDel="00000000" w:rsidP="00000000" w:rsidRDefault="00000000" w:rsidRPr="00000000" w14:paraId="0000002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2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30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35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243013" cy="135918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3591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3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271588" cy="136847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368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247775" cy="165735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57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  <w:drawing>
                <wp:inline distB="114300" distT="114300" distL="114300" distR="114300">
                  <wp:extent cx="1243013" cy="1641715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6417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Re-define Class Rules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Stay Safe, Stay Happy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Watch the ppt and create some important class rules for Class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ind w:right="175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right="175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4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https://classroom.thenational.academy/lessons/count-four-objects-reliably-75jk4r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4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Numbers to 50 - revision</w:t>
            </w:r>
          </w:p>
          <w:p w:rsidR="00000000" w:rsidDel="00000000" w:rsidP="00000000" w:rsidRDefault="00000000" w:rsidRPr="00000000" w14:paraId="0000004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https://classroom.thenational.academy/lessons/comparing-and-ordering-numbers-within-50-part-1-60r30t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before="0"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5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TT rockstars</w:t>
            </w:r>
          </w:p>
          <w:p w:rsidR="00000000" w:rsidDel="00000000" w:rsidP="00000000" w:rsidRDefault="00000000" w:rsidRPr="00000000" w14:paraId="0000005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8761d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before="0" w:line="240" w:lineRule="auto"/>
              <w:rPr>
                <w:rFonts w:ascii="Tahoma" w:cs="Tahoma" w:eastAsia="Tahoma" w:hAnsi="Tahoma"/>
                <w:b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0"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74e13"/>
                <w:rtl w:val="0"/>
              </w:rPr>
              <w:t xml:space="preserve">Progression 1</w:t>
            </w:r>
          </w:p>
          <w:p w:rsidR="00000000" w:rsidDel="00000000" w:rsidP="00000000" w:rsidRDefault="00000000" w:rsidRPr="00000000" w14:paraId="0000005E">
            <w:pPr>
              <w:spacing w:before="0" w:line="240" w:lineRule="auto"/>
              <w:rPr>
                <w:rFonts w:ascii="Tahoma" w:cs="Tahoma" w:eastAsia="Tahoma" w:hAnsi="Tahoma"/>
                <w:i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color w:val="274e13"/>
                <w:rtl w:val="0"/>
              </w:rPr>
              <w:t xml:space="preserve">Rolling and Trapping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Draw or paint a picture of yourself.  Look at the colour of your hair, eyes and so 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ind w:right="175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before="0" w:line="240" w:lineRule="auto"/>
              <w:jc w:val="left"/>
              <w:rPr>
                <w:rFonts w:ascii="Tahoma" w:cs="Tahoma" w:eastAsia="Tahoma" w:hAnsi="Tahoma"/>
                <w:b w:val="1"/>
                <w:u w:val="single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https://www.bbc.co.uk/bitesize/clips/zs8c87h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before="0" w:line="240" w:lineRule="auto"/>
              <w:jc w:val="left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59" w:lineRule="auto"/>
              <w:ind w:left="0" w:firstLine="0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Make a 3D image of your friend (the head could be on a paper spring) Can you label your picture with words that describe your friend or things that they do that you like.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127.7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97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before="0" w:line="240" w:lineRule="auto"/>
              <w:rPr>
                <w:rFonts w:ascii="Tahoma" w:cs="Tahoma" w:eastAsia="Tahoma" w:hAnsi="Tahoma"/>
                <w:b w:val="1"/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Unit 5 - h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Unit 9 - ai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Phase 5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Unit 24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See Monday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Spelling Shed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Spelling Shed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/Year 2</w:t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https://classroom.thenational.academy/lessons/develop-an-understanding-about-the-number-four-cmu3cr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Numbers to 50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https://classroom.thenational.academy/lessons/comparing-and-ordering-numbers-within-50-part-2-70vkjc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TT rockstars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Use things that you might have at home to create a dinosaur landscape.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CF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  <w:highlight w:val="magent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Unit 5 - h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Unit 9 - ai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Phase 5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Unit 24 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See Monday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u w:val="single"/>
                <w:rtl w:val="0"/>
              </w:rPr>
              <w:t xml:space="preserve">Year 2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38761d"/>
                <w:rtl w:val="0"/>
              </w:rPr>
              <w:t xml:space="preserve">See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/Year 2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hyperlink r:id="rId15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https://classroom.thenational.academy/lessons/to-write-a-set-of-instructions-part-1-71hkcc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https://classroom.thenational.academy/lessons/count-five-objects-reliably-6xj6at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Place Value to 100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Unit 12 Oak Academy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Numbers 50 to 100 and beyond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https://classroom.thenational.academy/lessons/to-recognise-read-and-write-numbers-to-100-ctk64t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Statistics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https://www.bbc.co.uk/programmes/p017wgl1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before="0" w:line="240" w:lineRule="auto"/>
              <w:rPr>
                <w:rFonts w:ascii="Tahoma" w:cs="Tahoma" w:eastAsia="Tahoma" w:hAnsi="Tahoma"/>
                <w:b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Reception/ </w:t>
            </w: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Learning about teeth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https://www.bbc.co.uk/bitesize/topics/z27kng8/articles/zsp76yc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Watch the video.  It tells you a bit about the different types of teeth - incisors for biting,  molars for grinding and canines for tearing meat. 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What type of teeth do you think that herbivores might need to cut through plants and then chew.  What about carnivores and herbivores?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https://www.bbc.co.uk/bitesize/topics/zn22pv4/articles/z846gdm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Look in the mirror at your teeth.  How many do you have?  Do they all look the same?  Why do you think they might all look different? 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Now, see whether you can cut and stick the teeth into the correct place in the mouth.  Think about when you eat, which teeth do you use for which foods?  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spacing w:after="200" w:line="240" w:lineRule="auto"/>
              <w:rPr>
                <w:rFonts w:ascii="Tahoma" w:cs="Tahoma" w:eastAsia="Tahoma" w:hAnsi="Tahoma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11B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World Book Day</w:t>
            </w:r>
          </w:p>
          <w:p w:rsidR="00000000" w:rsidDel="00000000" w:rsidP="00000000" w:rsidRDefault="00000000" w:rsidRPr="00000000" w14:paraId="0000011C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Unit 5 - h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Unit 9 - ai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Phase 5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Unit 24 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185863" cy="1218803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218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233488" cy="1291671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91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301367" cy="1000125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67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 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Inference Lesson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Tahoma" w:cs="Tahoma" w:eastAsia="Tahoma" w:hAnsi="Tahoma"/>
                <w:color w:val="38761d"/>
                <w:u w:val="single"/>
                <w:shd w:fill="d5a6b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/Year 2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hyperlink r:id="rId2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https://classroom.thenational.academy/lessons/to-write-a-set-of-instructions-part-2-6rt3jd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https://classroom.thenational.academy/lessons/count-six-objects-reliably-61k6cc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Place Value to 100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Counting to 100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22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https://classroom.thenational.academy/lessons/to-explore-the-components-of-numbers-within-100-70tk4t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I can tally</w:t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https://www.bbc.co.uk/programmes/p017wbt0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before="0"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56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3030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9900ff"/>
                  <w:u w:val="single"/>
                  <w:rtl w:val="0"/>
                </w:rPr>
                <w:t xml:space="preserve">https://www.bbc.co.uk/iplayer/episode/b09pvwcm/something-special-were-all-friends-series-11-3-my-school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Jealousy</w:t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https://schools.1decision.co.uk/info/videos-5-8/jealousy-video-scorm/index.html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shd w:fill="ffffff" w:val="clear"/>
              <w:spacing w:line="240" w:lineRule="auto"/>
              <w:rPr>
                <w:rFonts w:ascii="Tahoma" w:cs="Tahoma" w:eastAsia="Tahoma" w:hAnsi="Tahoma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Unit 5 - h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rtl w:val="0"/>
              </w:rPr>
              <w:t xml:space="preserve">Unit 9 - ai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rtl w:val="0"/>
              </w:rPr>
              <w:t xml:space="preserve">Phase 5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Unit 24 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</w:rPr>
              <w:drawing>
                <wp:inline distB="114300" distT="114300" distL="114300" distR="114300">
                  <wp:extent cx="1185863" cy="1218803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218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</w:rPr>
              <w:drawing>
                <wp:inline distB="114300" distT="114300" distL="114300" distR="114300">
                  <wp:extent cx="1233488" cy="1291671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91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</w:rPr>
              <w:drawing>
                <wp:inline distB="114300" distT="114300" distL="114300" distR="114300">
                  <wp:extent cx="1301367" cy="1000125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67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 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Inference Lesson</w:t>
            </w: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5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86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rtl w:val="0"/>
              </w:rPr>
              <w:t xml:space="preserve">Spelling Shed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89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/Year 2</w:t>
            </w:r>
          </w:p>
          <w:p w:rsidR="00000000" w:rsidDel="00000000" w:rsidP="00000000" w:rsidRDefault="00000000" w:rsidRPr="00000000" w14:paraId="0000018A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https://classroom.thenational.academy/lessons/to-write-a-set-of-instructions-part-3-crv36c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ff9900"/>
                <w:u w:val="single"/>
                <w:rtl w:val="0"/>
              </w:rPr>
              <w:t xml:space="preserve">Orange Group/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u w:val="single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u w:val="single"/>
              </w:rPr>
            </w:pPr>
            <w:r w:rsidDel="00000000" w:rsidR="00000000" w:rsidRPr="00000000">
              <w:rPr>
                <w:color w:val="434343"/>
                <w:sz w:val="18"/>
                <w:szCs w:val="18"/>
                <w:u w:val="single"/>
                <w:rtl w:val="0"/>
              </w:rPr>
              <w:t xml:space="preserve">https://classroom.thenational.academy/lessons/explore-conservation-of-number-within-6-ccw30c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u w:val="single"/>
                <w:rtl w:val="0"/>
              </w:rPr>
              <w:t xml:space="preserve">Place Value to 100</w:t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I can find efficient ways of counting to 100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hyperlink r:id="rId2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https://classroom.thenational.academy/lessons/to-explore-the-components-of-numbers-within-100-part-2-6dhk2t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rFonts w:ascii="Tahoma" w:cs="Tahoma" w:eastAsia="Tahoma" w:hAnsi="Tahoma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I can make a tally chart to show information</w:t>
            </w:r>
          </w:p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https://www.bbc.co.uk/programmes/p017sbnr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Tahoma" w:cs="Tahoma" w:eastAsia="Tahoma" w:hAnsi="Tahoma"/>
                <w:color w:val="ff99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1">
            <w:pPr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2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Watch the ppt of artists interpretation of prehistoric landscapes and then record adjectives to describe colour, shade, texture, shape etc.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5">
            <w:pPr>
              <w:spacing w:before="0"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6">
      <w:pPr>
        <w:spacing w:before="0" w:line="240" w:lineRule="auto"/>
        <w:rPr>
          <w:rFonts w:ascii="Tahoma" w:cs="Tahoma" w:eastAsia="Tahoma" w:hAnsi="Tahoma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before="0" w:line="24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classroom.thenational.academy/lessons/to-explore-the-components-of-numbers-within-100-70tk4t" TargetMode="External"/><Relationship Id="rId21" Type="http://schemas.openxmlformats.org/officeDocument/2006/relationships/hyperlink" Target="https://classroom.thenational.academy/lessons/to-write-a-set-of-instructions-part-2-6rt3jd" TargetMode="External"/><Relationship Id="rId24" Type="http://schemas.openxmlformats.org/officeDocument/2006/relationships/hyperlink" Target="https://www.bbc.co.uk/iplayer/episode/b09pvwcm/something-special-were-all-friends-series-11-3-my-school" TargetMode="External"/><Relationship Id="rId23" Type="http://schemas.openxmlformats.org/officeDocument/2006/relationships/hyperlink" Target="https://www.bbc.co.uk/programmes/p017wbt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classroom.thenational.academy/lessons/to-explore-the-components-of-numbers-within-100-part-2-6dhk2t" TargetMode="External"/><Relationship Id="rId25" Type="http://schemas.openxmlformats.org/officeDocument/2006/relationships/hyperlink" Target="https://schools.1decision.co.uk/info/videos-5-8/jealousy-video-scorm/index.html" TargetMode="External"/><Relationship Id="rId27" Type="http://schemas.openxmlformats.org/officeDocument/2006/relationships/hyperlink" Target="https://www.bbc.co.uk/programmes/p017sbnr" TargetMode="External"/><Relationship Id="rId5" Type="http://schemas.openxmlformats.org/officeDocument/2006/relationships/styles" Target="styles.xml"/><Relationship Id="rId6" Type="http://schemas.openxmlformats.org/officeDocument/2006/relationships/image" Target="media/image6.gif"/><Relationship Id="rId7" Type="http://schemas.openxmlformats.org/officeDocument/2006/relationships/image" Target="media/image9.jpg"/><Relationship Id="rId8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5.png"/><Relationship Id="rId15" Type="http://schemas.openxmlformats.org/officeDocument/2006/relationships/hyperlink" Target="https://classroom.thenational.academy/lessons/to-write-a-set-of-instructions-part-1-71hkcc" TargetMode="External"/><Relationship Id="rId14" Type="http://schemas.openxmlformats.org/officeDocument/2006/relationships/hyperlink" Target="https://www.bbc.co.uk/bitesize/clips/zs8c87h" TargetMode="External"/><Relationship Id="rId17" Type="http://schemas.openxmlformats.org/officeDocument/2006/relationships/hyperlink" Target="https://www.bbc.co.uk/bitesize/topics/zn22pv4/articles/z846gdm" TargetMode="External"/><Relationship Id="rId16" Type="http://schemas.openxmlformats.org/officeDocument/2006/relationships/hyperlink" Target="https://www.bbc.co.uk/bitesize/topics/z27kng8/articles/zsp76yc" TargetMode="External"/><Relationship Id="rId19" Type="http://schemas.openxmlformats.org/officeDocument/2006/relationships/image" Target="media/image1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