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Fun home activities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w/c 20.04.20</w:t>
      </w:r>
    </w:p>
    <w:p w:rsidR="00000000" w:rsidDel="00000000" w:rsidP="00000000" w:rsidRDefault="00000000" w:rsidRPr="00000000" w14:paraId="0000000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Theme:  Flowers</w:t>
      </w:r>
    </w:p>
    <w:tbl>
      <w:tblPr>
        <w:tblStyle w:val="Table1"/>
        <w:tblW w:w="11355.0" w:type="dxa"/>
        <w:jc w:val="left"/>
        <w:tblInd w:w="-9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9945"/>
        <w:tblGridChange w:id="0">
          <w:tblGrid>
            <w:gridCol w:w="1410"/>
            <w:gridCol w:w="9945"/>
          </w:tblGrid>
        </w:tblGridChange>
      </w:tblGrid>
      <w:tr>
        <w:trPr>
          <w:trHeight w:val="3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081088" cy="132708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327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highlight w:val="white"/>
                <w:rtl w:val="0"/>
              </w:rPr>
              <w:t xml:space="preserve">A mandala is a geometric arrangement. In various spiritual traditions, mandalas are used  for focusing attention, as a spiritual guidance tool, and as an aid to meditation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Make a flower Mandala out of petals stuck to a piece of clear plastic.  You could use the bottom of a cylindrical drinks bottle or cut out a shape from a clear plastic food carton (not raw meat).  Ask your adult to help you with the cutting. If you have some card or coloured paper, you could make a frame first.   Then, arrange flower petals (don’t pick them without checking with your grown-ups) into a pattern on your shape and glue them down.  Thread some cotton, wool, string, whatever you have through and hang your mandala up at the window.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are doing this in school, then cut a circle of black card and place on a laminating pouch.  Make your arrangement of petals and leaves.  Fold over and laminate.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3963" cy="1597951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597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Make a photograph frame out of sticks and string.  Can you look carefully at how to lash the sticks together using a figure of eight movement?  See if you can find a photograph to put into your frame.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0023" cy="1566863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23" cy="1566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If you have some wool or even string, have a go at making your own flower.  If you don’t have a green pipe cleaner, just a  bendy stick will do - try to find one that you can use to bend over in picture 4 and then tie it instead of twisting it.  It doesn’t have to be fancy.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65155" cy="1128713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55" cy="1128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This one looks like fun!  Can you see the fork theme here?  Make sure that you ask permission before using a fork to paint.  If you don’t have any paint to hand, think about how else you could create a floral picture.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4314825</wp:posOffset>
                  </wp:positionH>
                  <wp:positionV relativeFrom="paragraph">
                    <wp:posOffset>1485900</wp:posOffset>
                  </wp:positionV>
                  <wp:extent cx="699465" cy="441201"/>
                  <wp:effectExtent b="0" l="0" r="0" t="0"/>
                  <wp:wrapSquare wrapText="bothSides" distB="114300" distT="11430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65" cy="441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059232" cy="1414463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32" cy="1414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Today, re-use that new skill of figure of eight lashing to make your own twig cross.  You might like to write a prayer to go with it.   In these strange times, you might like to think about some of the things that are good around you.  Look closely!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